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549E" w14:textId="5210C92E" w:rsidR="00B95835" w:rsidRPr="003E3667" w:rsidRDefault="00590CA9" w:rsidP="00B958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67"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</w:t>
      </w:r>
      <w:r w:rsidR="00B95835" w:rsidRPr="003E3667">
        <w:rPr>
          <w:rFonts w:ascii="Times New Roman" w:hAnsi="Times New Roman" w:cs="Times New Roman"/>
          <w:b/>
          <w:bCs/>
          <w:sz w:val="28"/>
          <w:szCs w:val="28"/>
        </w:rPr>
        <w:t xml:space="preserve"> АНО «Центр поддержки предпринимательства г. Нижнего Новгорода» в 2020 году</w:t>
      </w:r>
      <w:r w:rsidRPr="003E3667">
        <w:rPr>
          <w:rFonts w:ascii="Times New Roman" w:hAnsi="Times New Roman" w:cs="Times New Roman"/>
          <w:b/>
          <w:bCs/>
          <w:sz w:val="28"/>
          <w:szCs w:val="28"/>
        </w:rPr>
        <w:t xml:space="preserve"> и планах на 2021 год</w:t>
      </w:r>
    </w:p>
    <w:p w14:paraId="33782E47" w14:textId="77777777" w:rsidR="00590CA9" w:rsidRPr="00536BE4" w:rsidRDefault="00590CA9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АНО «Центр поддержки предпринимательства города Нижнего Новгорода» создана 21 июня 2019 года. </w:t>
      </w:r>
    </w:p>
    <w:p w14:paraId="249419EF" w14:textId="77777777" w:rsidR="00590CA9" w:rsidRPr="00536BE4" w:rsidRDefault="00590CA9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Цель организации - формирование комфортной среды для ведения и развития предпринимательской деятельности в городе и, как следствие, количественное увеличение субъектов малого и среднего предпринимательства на территории Нижнего Новгорода.</w:t>
      </w:r>
    </w:p>
    <w:p w14:paraId="60B3ABE1" w14:textId="77777777" w:rsidR="00590CA9" w:rsidRPr="00536BE4" w:rsidRDefault="00590CA9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Основные задачи:</w:t>
      </w:r>
    </w:p>
    <w:p w14:paraId="67D5D092" w14:textId="77777777" w:rsidR="00590CA9" w:rsidRPr="00536BE4" w:rsidRDefault="00590CA9" w:rsidP="00536BE4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Консультационная деятельность и оказание специализированных услуг в режиме «одного окна»;</w:t>
      </w:r>
    </w:p>
    <w:p w14:paraId="10AF5838" w14:textId="77777777" w:rsidR="00590CA9" w:rsidRPr="00536BE4" w:rsidRDefault="00590CA9" w:rsidP="00536BE4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Рост количества предпринимателей в Нижнем Новгороде;</w:t>
      </w:r>
    </w:p>
    <w:p w14:paraId="31D81464" w14:textId="77777777" w:rsidR="00590CA9" w:rsidRPr="00536BE4" w:rsidRDefault="00590CA9" w:rsidP="00536BE4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Легализация самозанятых и вывод бизнеса из «тени»;</w:t>
      </w:r>
    </w:p>
    <w:p w14:paraId="49931512" w14:textId="77777777" w:rsidR="00590CA9" w:rsidRPr="00536BE4" w:rsidRDefault="00590CA9" w:rsidP="00536BE4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Развитие социально ориентированного, женского и молодёжного предпринимательства;</w:t>
      </w:r>
    </w:p>
    <w:p w14:paraId="2A9C3E17" w14:textId="77777777" w:rsidR="00590CA9" w:rsidRPr="00536BE4" w:rsidRDefault="00590CA9" w:rsidP="00536BE4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Создание единой коммуникационной площадки для построения диалога между бизнесом и органами власти.</w:t>
      </w:r>
    </w:p>
    <w:p w14:paraId="1533EF6C" w14:textId="46951102" w:rsidR="00B91519" w:rsidRPr="00536BE4" w:rsidRDefault="00AD549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Всего за</w:t>
      </w:r>
      <w:r w:rsidR="00720738" w:rsidRPr="00536BE4">
        <w:rPr>
          <w:rFonts w:cstheme="minorHAnsi"/>
          <w:sz w:val="28"/>
          <w:szCs w:val="28"/>
        </w:rPr>
        <w:t xml:space="preserve"> 2020 год</w:t>
      </w:r>
      <w:r w:rsidRPr="00536BE4">
        <w:rPr>
          <w:rFonts w:cstheme="minorHAnsi"/>
          <w:sz w:val="28"/>
          <w:szCs w:val="28"/>
        </w:rPr>
        <w:t xml:space="preserve"> в организацию </w:t>
      </w:r>
      <w:r w:rsidR="0033129F" w:rsidRPr="00536BE4">
        <w:rPr>
          <w:rFonts w:cstheme="minorHAnsi"/>
          <w:sz w:val="28"/>
          <w:szCs w:val="28"/>
        </w:rPr>
        <w:t xml:space="preserve">поступило </w:t>
      </w:r>
      <w:r w:rsidR="0033129F" w:rsidRPr="0033129F">
        <w:rPr>
          <w:rFonts w:cstheme="minorHAnsi"/>
          <w:b/>
          <w:bCs/>
          <w:sz w:val="28"/>
          <w:szCs w:val="28"/>
        </w:rPr>
        <w:t>18</w:t>
      </w:r>
      <w:r w:rsidR="001B6E51" w:rsidRPr="0033129F">
        <w:rPr>
          <w:rFonts w:cstheme="minorHAnsi"/>
          <w:b/>
          <w:bCs/>
          <w:sz w:val="28"/>
          <w:szCs w:val="28"/>
        </w:rPr>
        <w:t xml:space="preserve"> </w:t>
      </w:r>
      <w:r w:rsidR="0033129F" w:rsidRPr="00536BE4">
        <w:rPr>
          <w:rFonts w:cstheme="minorHAnsi"/>
          <w:b/>
          <w:bCs/>
          <w:sz w:val="28"/>
          <w:szCs w:val="28"/>
        </w:rPr>
        <w:t>820</w:t>
      </w:r>
      <w:r w:rsidR="0033129F" w:rsidRPr="00536BE4">
        <w:rPr>
          <w:rFonts w:cstheme="minorHAnsi"/>
          <w:sz w:val="28"/>
          <w:szCs w:val="28"/>
        </w:rPr>
        <w:t xml:space="preserve"> обращений</w:t>
      </w:r>
      <w:r w:rsidR="00923DAB" w:rsidRPr="00536BE4">
        <w:rPr>
          <w:rFonts w:cstheme="minorHAnsi"/>
          <w:sz w:val="28"/>
          <w:szCs w:val="28"/>
        </w:rPr>
        <w:t>,</w:t>
      </w:r>
      <w:r w:rsidR="00B045C5" w:rsidRPr="00536BE4">
        <w:rPr>
          <w:rFonts w:cstheme="minorHAnsi"/>
          <w:sz w:val="28"/>
          <w:szCs w:val="28"/>
        </w:rPr>
        <w:t xml:space="preserve"> </w:t>
      </w:r>
      <w:r w:rsidR="00923DAB" w:rsidRPr="00536BE4">
        <w:rPr>
          <w:rFonts w:cstheme="minorHAnsi"/>
          <w:sz w:val="28"/>
          <w:szCs w:val="28"/>
        </w:rPr>
        <w:t>б</w:t>
      </w:r>
      <w:r w:rsidR="00B045C5" w:rsidRPr="00536BE4">
        <w:rPr>
          <w:rFonts w:cstheme="minorHAnsi"/>
          <w:sz w:val="28"/>
          <w:szCs w:val="28"/>
        </w:rPr>
        <w:t xml:space="preserve">олее </w:t>
      </w:r>
      <w:r w:rsidR="00923DAB" w:rsidRPr="00536BE4">
        <w:rPr>
          <w:rFonts w:cstheme="minorHAnsi"/>
          <w:sz w:val="28"/>
          <w:szCs w:val="28"/>
        </w:rPr>
        <w:t>80</w:t>
      </w:r>
      <w:r w:rsidR="00B045C5" w:rsidRPr="00536BE4">
        <w:rPr>
          <w:rFonts w:cstheme="minorHAnsi"/>
          <w:sz w:val="28"/>
          <w:szCs w:val="28"/>
        </w:rPr>
        <w:t>%</w:t>
      </w:r>
      <w:r w:rsidR="00923DAB" w:rsidRPr="00536BE4">
        <w:rPr>
          <w:rFonts w:cstheme="minorHAnsi"/>
          <w:sz w:val="28"/>
          <w:szCs w:val="28"/>
        </w:rPr>
        <w:t xml:space="preserve"> которых </w:t>
      </w:r>
      <w:r w:rsidR="00B045C5" w:rsidRPr="00536BE4">
        <w:rPr>
          <w:rFonts w:cstheme="minorHAnsi"/>
          <w:sz w:val="28"/>
          <w:szCs w:val="28"/>
        </w:rPr>
        <w:t xml:space="preserve">касались мер поддержки предпринимателей </w:t>
      </w:r>
      <w:r w:rsidR="00923DAB" w:rsidRPr="00536BE4">
        <w:rPr>
          <w:rFonts w:cstheme="minorHAnsi"/>
          <w:sz w:val="28"/>
          <w:szCs w:val="28"/>
        </w:rPr>
        <w:t xml:space="preserve">и норм работы </w:t>
      </w:r>
      <w:r w:rsidR="00B045C5" w:rsidRPr="00536BE4">
        <w:rPr>
          <w:rFonts w:cstheme="minorHAnsi"/>
          <w:sz w:val="28"/>
          <w:szCs w:val="28"/>
        </w:rPr>
        <w:t>в условиях режима повышенной готовности.</w:t>
      </w:r>
      <w:r w:rsidR="009E0D2C" w:rsidRPr="00536BE4">
        <w:rPr>
          <w:rFonts w:cstheme="minorHAnsi"/>
          <w:sz w:val="28"/>
          <w:szCs w:val="28"/>
        </w:rPr>
        <w:t xml:space="preserve"> В 2019 году общее количество обращений составило </w:t>
      </w:r>
      <w:r w:rsidR="009E0D2C" w:rsidRPr="00536BE4">
        <w:rPr>
          <w:rFonts w:cstheme="minorHAnsi"/>
          <w:b/>
          <w:bCs/>
          <w:sz w:val="28"/>
          <w:szCs w:val="28"/>
        </w:rPr>
        <w:t>1 343</w:t>
      </w:r>
      <w:r w:rsidR="009E0D2C" w:rsidRPr="00536BE4">
        <w:rPr>
          <w:rFonts w:cstheme="minorHAnsi"/>
          <w:sz w:val="28"/>
          <w:szCs w:val="28"/>
        </w:rPr>
        <w:t xml:space="preserve"> (с момента основания организации и до конца года).</w:t>
      </w:r>
    </w:p>
    <w:p w14:paraId="17C31CF0" w14:textId="6672F47A" w:rsidR="00590CA9" w:rsidRPr="00536BE4" w:rsidRDefault="00590CA9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В 2020 году ЦПП прошёл добровольную сертификацию деятельности организации по стандартам АНО "Агентство по развитию кластерной политики и предпринимательства Нижегородской области".</w:t>
      </w:r>
      <w:r w:rsidR="009E0D2C" w:rsidRPr="00536BE4">
        <w:rPr>
          <w:rFonts w:cstheme="minorHAnsi"/>
          <w:sz w:val="28"/>
          <w:szCs w:val="28"/>
        </w:rPr>
        <w:t xml:space="preserve"> </w:t>
      </w:r>
    </w:p>
    <w:p w14:paraId="2E04C76C" w14:textId="0B715100" w:rsidR="009E0D2C" w:rsidRPr="00536BE4" w:rsidRDefault="009E0D2C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Основная цель сертификации - повышение уровня компетенции сотрудников и руководителя организации, качественное улучшение предоставления услуг предпринимателям, подтверждение соответствия центров поддержки предпринимательства требованиям разработанных стандартов, а также возможность открытия окон «Мой бизнес»</w:t>
      </w:r>
      <w:r w:rsidR="002B156A" w:rsidRPr="00536BE4">
        <w:rPr>
          <w:rFonts w:cstheme="minorHAnsi"/>
          <w:sz w:val="28"/>
          <w:szCs w:val="28"/>
        </w:rPr>
        <w:t xml:space="preserve"> в рамках национального проекта «Малое и среднее предпринимательство и поддержка индивидуальной предпринимательской инициативы»</w:t>
      </w:r>
      <w:r w:rsidRPr="00536BE4">
        <w:rPr>
          <w:rFonts w:cstheme="minorHAnsi"/>
          <w:sz w:val="28"/>
          <w:szCs w:val="28"/>
        </w:rPr>
        <w:t>.</w:t>
      </w:r>
    </w:p>
    <w:p w14:paraId="35449236" w14:textId="5FB2029B" w:rsidR="009E0D2C" w:rsidRPr="00536BE4" w:rsidRDefault="00DB061A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По данным сайта Федеральной налоговой службы</w:t>
      </w:r>
      <w:r w:rsidR="009E0D2C" w:rsidRPr="00536BE4">
        <w:rPr>
          <w:rFonts w:cstheme="minorHAnsi"/>
          <w:sz w:val="28"/>
          <w:szCs w:val="28"/>
        </w:rPr>
        <w:t>,</w:t>
      </w:r>
      <w:r w:rsidRPr="00536BE4">
        <w:rPr>
          <w:rFonts w:cstheme="minorHAnsi"/>
          <w:sz w:val="28"/>
          <w:szCs w:val="28"/>
        </w:rPr>
        <w:t xml:space="preserve"> в Нижнем Новгороде зарегистрировано </w:t>
      </w:r>
      <w:r w:rsidR="009E0D2C" w:rsidRPr="00536BE4">
        <w:rPr>
          <w:rFonts w:cstheme="minorHAnsi"/>
          <w:b/>
          <w:bCs/>
          <w:sz w:val="28"/>
          <w:szCs w:val="28"/>
        </w:rPr>
        <w:t>70 203</w:t>
      </w:r>
      <w:r w:rsidRPr="00536BE4">
        <w:rPr>
          <w:rFonts w:cstheme="minorHAnsi"/>
          <w:sz w:val="28"/>
          <w:szCs w:val="28"/>
        </w:rPr>
        <w:t xml:space="preserve"> </w:t>
      </w:r>
      <w:r w:rsidR="009E0D2C" w:rsidRPr="00536BE4">
        <w:rPr>
          <w:rFonts w:cstheme="minorHAnsi"/>
          <w:sz w:val="28"/>
          <w:szCs w:val="28"/>
        </w:rPr>
        <w:t>субъектов малого и среднего предпринимательства (СМСП).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933"/>
      </w:tblGrid>
      <w:tr w:rsidR="009E0D2C" w:rsidRPr="00536BE4" w14:paraId="186FD9FF" w14:textId="77777777" w:rsidTr="009E0D2C">
        <w:tc>
          <w:tcPr>
            <w:tcW w:w="2122" w:type="dxa"/>
          </w:tcPr>
          <w:p w14:paraId="689853D3" w14:textId="60547919" w:rsidR="009E0D2C" w:rsidRPr="00536BE4" w:rsidRDefault="009E0D2C" w:rsidP="00536BE4">
            <w:pPr>
              <w:ind w:firstLine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536BE4">
              <w:rPr>
                <w:rFonts w:cstheme="minorHAns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7933" w:type="dxa"/>
          </w:tcPr>
          <w:p w14:paraId="36D4AFFA" w14:textId="0DC09691" w:rsidR="009E0D2C" w:rsidRPr="00536BE4" w:rsidRDefault="009E0D2C" w:rsidP="00536BE4">
            <w:pPr>
              <w:ind w:firstLine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536BE4">
              <w:rPr>
                <w:rFonts w:cstheme="minorHAnsi"/>
                <w:b/>
                <w:bCs/>
                <w:sz w:val="28"/>
                <w:szCs w:val="28"/>
              </w:rPr>
              <w:t>Количество</w:t>
            </w:r>
            <w:r w:rsidR="00720738" w:rsidRPr="00536BE4">
              <w:rPr>
                <w:rFonts w:cstheme="minorHAnsi"/>
                <w:b/>
                <w:bCs/>
                <w:sz w:val="28"/>
                <w:szCs w:val="28"/>
              </w:rPr>
              <w:t xml:space="preserve"> вновь</w:t>
            </w:r>
            <w:r w:rsidRPr="00536BE4">
              <w:rPr>
                <w:rFonts w:cstheme="minorHAnsi"/>
                <w:b/>
                <w:bCs/>
                <w:sz w:val="28"/>
                <w:szCs w:val="28"/>
              </w:rPr>
              <w:t xml:space="preserve"> зарегистрированных СМСП в Нижнем Новгороде</w:t>
            </w:r>
          </w:p>
        </w:tc>
      </w:tr>
      <w:tr w:rsidR="009E0D2C" w:rsidRPr="00536BE4" w14:paraId="329D249B" w14:textId="77777777" w:rsidTr="009E0D2C">
        <w:tc>
          <w:tcPr>
            <w:tcW w:w="2122" w:type="dxa"/>
          </w:tcPr>
          <w:p w14:paraId="1A1F6A5D" w14:textId="002DD0E8" w:rsidR="009E0D2C" w:rsidRPr="00536BE4" w:rsidRDefault="009E0D2C" w:rsidP="00536BE4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536BE4">
              <w:rPr>
                <w:rFonts w:cstheme="minorHAnsi"/>
                <w:sz w:val="28"/>
                <w:szCs w:val="28"/>
              </w:rPr>
              <w:t>2019</w:t>
            </w:r>
          </w:p>
        </w:tc>
        <w:tc>
          <w:tcPr>
            <w:tcW w:w="7933" w:type="dxa"/>
          </w:tcPr>
          <w:p w14:paraId="42402A22" w14:textId="00110A51" w:rsidR="009E0D2C" w:rsidRPr="00536BE4" w:rsidRDefault="009E0D2C" w:rsidP="00536BE4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536BE4">
              <w:rPr>
                <w:rFonts w:cstheme="minorHAnsi"/>
                <w:sz w:val="28"/>
                <w:szCs w:val="28"/>
              </w:rPr>
              <w:t>9 780</w:t>
            </w:r>
          </w:p>
        </w:tc>
      </w:tr>
      <w:tr w:rsidR="009E0D2C" w:rsidRPr="00536BE4" w14:paraId="210F4BBF" w14:textId="77777777" w:rsidTr="009E0D2C">
        <w:tc>
          <w:tcPr>
            <w:tcW w:w="2122" w:type="dxa"/>
          </w:tcPr>
          <w:p w14:paraId="160ACCC1" w14:textId="1605E41F" w:rsidR="009E0D2C" w:rsidRPr="00536BE4" w:rsidRDefault="009E0D2C" w:rsidP="00536BE4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536BE4">
              <w:rPr>
                <w:rFonts w:cstheme="minorHAnsi"/>
                <w:sz w:val="28"/>
                <w:szCs w:val="28"/>
              </w:rPr>
              <w:t>2020</w:t>
            </w:r>
          </w:p>
        </w:tc>
        <w:tc>
          <w:tcPr>
            <w:tcW w:w="7933" w:type="dxa"/>
          </w:tcPr>
          <w:p w14:paraId="375DB5AC" w14:textId="2CCC52AD" w:rsidR="009E0D2C" w:rsidRPr="00536BE4" w:rsidRDefault="009E0D2C" w:rsidP="00536BE4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536BE4">
              <w:rPr>
                <w:rFonts w:cstheme="minorHAnsi"/>
                <w:sz w:val="28"/>
                <w:szCs w:val="28"/>
              </w:rPr>
              <w:t>8 477</w:t>
            </w:r>
          </w:p>
        </w:tc>
      </w:tr>
    </w:tbl>
    <w:p w14:paraId="04D43D82" w14:textId="77777777" w:rsidR="009E0D2C" w:rsidRPr="00536BE4" w:rsidRDefault="009E0D2C" w:rsidP="00536BE4">
      <w:pPr>
        <w:spacing w:after="0" w:line="240" w:lineRule="auto"/>
        <w:ind w:firstLine="284"/>
        <w:jc w:val="both"/>
        <w:rPr>
          <w:rFonts w:cstheme="minorHAnsi"/>
          <w:b/>
          <w:bCs/>
          <w:sz w:val="28"/>
          <w:szCs w:val="28"/>
        </w:rPr>
      </w:pPr>
    </w:p>
    <w:p w14:paraId="71386044" w14:textId="13176D99" w:rsidR="00B23434" w:rsidRPr="00536BE4" w:rsidRDefault="00923DAB" w:rsidP="00536BE4">
      <w:pPr>
        <w:spacing w:after="0" w:line="240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b/>
          <w:bCs/>
          <w:sz w:val="28"/>
          <w:szCs w:val="28"/>
        </w:rPr>
        <w:t>Работа организации в условиях</w:t>
      </w:r>
      <w:r w:rsidR="00B23434" w:rsidRPr="00536BE4">
        <w:rPr>
          <w:rFonts w:cstheme="minorHAnsi"/>
          <w:b/>
          <w:bCs/>
          <w:sz w:val="28"/>
          <w:szCs w:val="28"/>
        </w:rPr>
        <w:t xml:space="preserve"> режима</w:t>
      </w:r>
      <w:r w:rsidRPr="00536BE4">
        <w:rPr>
          <w:rFonts w:cstheme="minorHAnsi"/>
          <w:b/>
          <w:bCs/>
          <w:sz w:val="28"/>
          <w:szCs w:val="28"/>
        </w:rPr>
        <w:t xml:space="preserve"> повышенной готовности</w:t>
      </w:r>
    </w:p>
    <w:p w14:paraId="7FAA5E5D" w14:textId="67EBAAAF" w:rsidR="00B23434" w:rsidRPr="00536BE4" w:rsidRDefault="00B2343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С момента введения режима повышенной готовности ЦПП совместно с нижегородским региональным отделением общероссийской общественной организацией «Опора России» </w:t>
      </w:r>
      <w:r w:rsidR="004950FC" w:rsidRPr="00536BE4">
        <w:rPr>
          <w:rFonts w:cstheme="minorHAnsi"/>
          <w:sz w:val="28"/>
          <w:szCs w:val="28"/>
        </w:rPr>
        <w:t xml:space="preserve">разработал и направил перечень мер поддержки субъектов малого и среднего предпринимательства для стабилизации </w:t>
      </w:r>
      <w:r w:rsidR="004950FC" w:rsidRPr="00536BE4">
        <w:rPr>
          <w:rFonts w:cstheme="minorHAnsi"/>
          <w:sz w:val="28"/>
          <w:szCs w:val="28"/>
        </w:rPr>
        <w:lastRenderedPageBreak/>
        <w:t>экономической обстановки и снижению нагрузки на бизнес в Нижнем Новгороде, часть из которого была реализована на территории города.</w:t>
      </w:r>
    </w:p>
    <w:p w14:paraId="56FFF2EF" w14:textId="1AA383FA" w:rsidR="004950FC" w:rsidRPr="00536BE4" w:rsidRDefault="004950FC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Сотрудники организации приняли участие в подготовке Постановления администрации Нижнего Новгорода №1364 "О мерах по реализации Указа Губернатора Нижегородской области от 7 апреля 2020 года N 53 "О мерах поддержки организаций и лиц, пострадавших от распространения новой коронавирусной инфекции (COVID-19)". </w:t>
      </w:r>
    </w:p>
    <w:p w14:paraId="5805943C" w14:textId="0C0EFAE0" w:rsidR="00923DAB" w:rsidRPr="00536BE4" w:rsidRDefault="00923DAB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В связи с резким увеличением количества обращений в ЦПП </w:t>
      </w:r>
      <w:r w:rsidR="00944104" w:rsidRPr="00536BE4">
        <w:rPr>
          <w:rFonts w:cstheme="minorHAnsi"/>
          <w:sz w:val="28"/>
          <w:szCs w:val="28"/>
        </w:rPr>
        <w:t xml:space="preserve">23 апреля </w:t>
      </w:r>
      <w:r w:rsidRPr="00536BE4">
        <w:rPr>
          <w:rFonts w:cstheme="minorHAnsi"/>
          <w:sz w:val="28"/>
          <w:szCs w:val="28"/>
        </w:rPr>
        <w:t xml:space="preserve">был создан </w:t>
      </w:r>
      <w:r w:rsidRPr="00536BE4">
        <w:rPr>
          <w:rFonts w:cstheme="minorHAnsi"/>
          <w:sz w:val="28"/>
          <w:szCs w:val="28"/>
          <w:lang w:val="en-US"/>
        </w:rPr>
        <w:t>call</w:t>
      </w:r>
      <w:r w:rsidRPr="00536BE4">
        <w:rPr>
          <w:rFonts w:cstheme="minorHAnsi"/>
          <w:sz w:val="28"/>
          <w:szCs w:val="28"/>
        </w:rPr>
        <w:t>-центр из числа сотрудников МАУ «Управление по туризму города Нижнего Новгорода». Сотрудники ЦПП выступили наставниками и провели необходимое обучение по</w:t>
      </w:r>
      <w:r w:rsidR="00944104" w:rsidRPr="00536BE4">
        <w:rPr>
          <w:rFonts w:cstheme="minorHAnsi"/>
          <w:sz w:val="28"/>
          <w:szCs w:val="28"/>
        </w:rPr>
        <w:t xml:space="preserve"> вопросам</w:t>
      </w:r>
      <w:r w:rsidRPr="00536BE4">
        <w:rPr>
          <w:rFonts w:cstheme="minorHAnsi"/>
          <w:sz w:val="28"/>
          <w:szCs w:val="28"/>
        </w:rPr>
        <w:t xml:space="preserve"> оказани</w:t>
      </w:r>
      <w:r w:rsidR="00944104" w:rsidRPr="00536BE4">
        <w:rPr>
          <w:rFonts w:cstheme="minorHAnsi"/>
          <w:sz w:val="28"/>
          <w:szCs w:val="28"/>
        </w:rPr>
        <w:t>я</w:t>
      </w:r>
      <w:r w:rsidRPr="00536BE4">
        <w:rPr>
          <w:rFonts w:cstheme="minorHAnsi"/>
          <w:sz w:val="28"/>
          <w:szCs w:val="28"/>
        </w:rPr>
        <w:t xml:space="preserve"> квалифицированной консультационной поддержки предпринимателей</w:t>
      </w:r>
      <w:r w:rsidR="00B23434" w:rsidRPr="00536BE4">
        <w:rPr>
          <w:rFonts w:cstheme="minorHAnsi"/>
          <w:sz w:val="28"/>
          <w:szCs w:val="28"/>
        </w:rPr>
        <w:t xml:space="preserve"> и самозанятых граждан</w:t>
      </w:r>
      <w:r w:rsidRPr="00536BE4">
        <w:rPr>
          <w:rFonts w:cstheme="minorHAnsi"/>
          <w:sz w:val="28"/>
          <w:szCs w:val="28"/>
        </w:rPr>
        <w:t xml:space="preserve">. </w:t>
      </w:r>
    </w:p>
    <w:p w14:paraId="023E04BA" w14:textId="0119A6BE" w:rsidR="00923DAB" w:rsidRPr="00536BE4" w:rsidRDefault="00B2343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ТОП-5 тем обращений:</w:t>
      </w:r>
    </w:p>
    <w:p w14:paraId="501E7554" w14:textId="1DC717A6" w:rsidR="00B23434" w:rsidRPr="00536BE4" w:rsidRDefault="00B23434" w:rsidP="00536BE4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Меры поддержки субъектов малого и среднего предпринимательства и самозанятых граждан</w:t>
      </w:r>
      <w:r w:rsidR="008801D5" w:rsidRPr="00536BE4">
        <w:rPr>
          <w:rFonts w:cstheme="minorHAnsi"/>
          <w:sz w:val="28"/>
          <w:szCs w:val="28"/>
        </w:rPr>
        <w:t>;</w:t>
      </w:r>
    </w:p>
    <w:p w14:paraId="55EFEC7C" w14:textId="121D3E43" w:rsidR="00944104" w:rsidRPr="00536BE4" w:rsidRDefault="00944104" w:rsidP="00536BE4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Правила сбора и подготовки документов для получения региональных субсидий</w:t>
      </w:r>
      <w:r w:rsidR="008801D5" w:rsidRPr="00536BE4">
        <w:rPr>
          <w:rFonts w:cstheme="minorHAnsi"/>
          <w:sz w:val="28"/>
          <w:szCs w:val="28"/>
        </w:rPr>
        <w:t>;</w:t>
      </w:r>
    </w:p>
    <w:p w14:paraId="5E25B7E6" w14:textId="06EA4E4F" w:rsidR="00B23434" w:rsidRPr="00536BE4" w:rsidRDefault="00B23434" w:rsidP="00536BE4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Правила ведения предпринимательской деятельности в условиях режима повышенной готовности</w:t>
      </w:r>
      <w:r w:rsidR="008801D5" w:rsidRPr="00536BE4">
        <w:rPr>
          <w:rFonts w:cstheme="minorHAnsi"/>
          <w:sz w:val="28"/>
          <w:szCs w:val="28"/>
        </w:rPr>
        <w:t>;</w:t>
      </w:r>
    </w:p>
    <w:p w14:paraId="5C184DDF" w14:textId="616A44C0" w:rsidR="00B23434" w:rsidRPr="00536BE4" w:rsidRDefault="00B23434" w:rsidP="00536BE4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Работа с порталом «Карта жителя Нижегородской области» для юридических лиц</w:t>
      </w:r>
    </w:p>
    <w:p w14:paraId="7ECB33ED" w14:textId="65CAE87D" w:rsidR="00DF00A8" w:rsidRPr="00536BE4" w:rsidRDefault="00B23434" w:rsidP="00536BE4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sz w:val="28"/>
          <w:szCs w:val="28"/>
        </w:rPr>
        <w:t>Юридические аспекты ведения предпринимательской деятельности в условиях пандемии</w:t>
      </w:r>
      <w:r w:rsidR="004950FC" w:rsidRPr="00536BE4">
        <w:rPr>
          <w:rFonts w:cstheme="minorHAnsi"/>
          <w:sz w:val="28"/>
          <w:szCs w:val="28"/>
        </w:rPr>
        <w:t xml:space="preserve"> коронавируса</w:t>
      </w:r>
      <w:r w:rsidR="008801D5" w:rsidRPr="00536BE4">
        <w:rPr>
          <w:rFonts w:cstheme="minorHAnsi"/>
          <w:sz w:val="28"/>
          <w:szCs w:val="28"/>
        </w:rPr>
        <w:t>.</w:t>
      </w:r>
    </w:p>
    <w:p w14:paraId="4CC8E6BE" w14:textId="77777777" w:rsidR="008801D5" w:rsidRPr="00536BE4" w:rsidRDefault="008801D5" w:rsidP="00536BE4">
      <w:pPr>
        <w:pStyle w:val="a5"/>
        <w:spacing w:after="0" w:line="240" w:lineRule="auto"/>
        <w:ind w:left="0" w:firstLine="284"/>
        <w:jc w:val="both"/>
        <w:rPr>
          <w:rFonts w:cstheme="minorHAnsi"/>
          <w:b/>
          <w:bCs/>
          <w:sz w:val="28"/>
          <w:szCs w:val="28"/>
        </w:rPr>
      </w:pPr>
    </w:p>
    <w:p w14:paraId="3B626962" w14:textId="7A433167" w:rsidR="00DF00A8" w:rsidRPr="00536BE4" w:rsidRDefault="00DF00A8" w:rsidP="00536BE4">
      <w:pPr>
        <w:pStyle w:val="a5"/>
        <w:spacing w:after="0" w:line="240" w:lineRule="auto"/>
        <w:ind w:left="0"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b/>
          <w:bCs/>
          <w:sz w:val="28"/>
          <w:szCs w:val="28"/>
        </w:rPr>
        <w:t>Предоставление субсидий субъектам малого и среднего предпринимательства (СМСП)</w:t>
      </w:r>
    </w:p>
    <w:p w14:paraId="6544C6C6" w14:textId="45C4412A" w:rsidR="00DF00A8" w:rsidRPr="00536BE4" w:rsidRDefault="00DF00A8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При активном участии ЦПП было предоставлено </w:t>
      </w:r>
      <w:r w:rsidR="00083936" w:rsidRPr="00536BE4">
        <w:rPr>
          <w:rFonts w:cstheme="minorHAnsi"/>
          <w:b/>
          <w:bCs/>
          <w:sz w:val="28"/>
          <w:szCs w:val="28"/>
        </w:rPr>
        <w:t>2 581</w:t>
      </w:r>
      <w:r w:rsidR="00083936" w:rsidRPr="00536BE4">
        <w:rPr>
          <w:rFonts w:cstheme="minorHAnsi"/>
          <w:sz w:val="28"/>
          <w:szCs w:val="28"/>
        </w:rPr>
        <w:t xml:space="preserve"> </w:t>
      </w:r>
      <w:r w:rsidRPr="00536BE4">
        <w:rPr>
          <w:rFonts w:cstheme="minorHAnsi"/>
          <w:sz w:val="28"/>
          <w:szCs w:val="28"/>
        </w:rPr>
        <w:t>субсидий на сумму</w:t>
      </w:r>
      <w:r w:rsidR="00083936" w:rsidRPr="00536BE4">
        <w:rPr>
          <w:rFonts w:cstheme="minorHAnsi"/>
          <w:sz w:val="28"/>
          <w:szCs w:val="28"/>
        </w:rPr>
        <w:t xml:space="preserve"> </w:t>
      </w:r>
      <w:r w:rsidR="00083936" w:rsidRPr="00536BE4">
        <w:rPr>
          <w:rFonts w:cstheme="minorHAnsi"/>
          <w:b/>
          <w:bCs/>
          <w:sz w:val="28"/>
          <w:szCs w:val="28"/>
        </w:rPr>
        <w:t>340 586 536,65</w:t>
      </w:r>
      <w:r w:rsidR="00083936" w:rsidRPr="00536BE4">
        <w:rPr>
          <w:rFonts w:cstheme="minorHAnsi"/>
          <w:sz w:val="28"/>
          <w:szCs w:val="28"/>
        </w:rPr>
        <w:t xml:space="preserve"> руб</w:t>
      </w:r>
      <w:r w:rsidRPr="00536BE4">
        <w:rPr>
          <w:rFonts w:cstheme="minorHAnsi"/>
          <w:sz w:val="28"/>
          <w:szCs w:val="28"/>
        </w:rPr>
        <w:t>.</w:t>
      </w:r>
    </w:p>
    <w:p w14:paraId="4E5613B6" w14:textId="2AFD3B41" w:rsidR="00DF00A8" w:rsidRPr="00536BE4" w:rsidRDefault="00DF00A8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>В функциональные обязанности сотрудников организации входило: консультирование предпринимателей по вопросам сбора и подготовки документов, проверка документов на соответствие условиям получения субсидии в рамках Постановления администрации города Нижнего Новгорода №1364, подготовка и подписание соглашений с предпринимателями, загрузка документов на трансферт и бюджетное обязательство.</w:t>
      </w:r>
    </w:p>
    <w:p w14:paraId="7FC1A3C0" w14:textId="77777777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b/>
          <w:bCs/>
          <w:sz w:val="28"/>
          <w:szCs w:val="28"/>
        </w:rPr>
        <w:t>Информационная поддержка предпринимательства</w:t>
      </w:r>
    </w:p>
    <w:p w14:paraId="0CE7FACE" w14:textId="08B8869A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В доступных каналах коммуникаций сотрудники организации публиковали </w:t>
      </w:r>
      <w:r w:rsidR="0033129F" w:rsidRPr="00536BE4">
        <w:rPr>
          <w:rFonts w:cstheme="minorHAnsi"/>
          <w:sz w:val="28"/>
          <w:szCs w:val="28"/>
        </w:rPr>
        <w:t>информацию,</w:t>
      </w:r>
      <w:r w:rsidRPr="00536BE4">
        <w:rPr>
          <w:rFonts w:cstheme="minorHAnsi"/>
          <w:sz w:val="28"/>
          <w:szCs w:val="28"/>
        </w:rPr>
        <w:t xml:space="preserve"> касающуюся действующих мер поддержки предпринимательства (федеральные, региональные, муниципальные), а также разрабатывали пошаговые инструкции по оформлению необходимых документов для их получения</w:t>
      </w:r>
      <w:r w:rsidR="00AF74B3" w:rsidRPr="00536BE4">
        <w:rPr>
          <w:rFonts w:cstheme="minorHAnsi"/>
          <w:sz w:val="28"/>
          <w:szCs w:val="28"/>
        </w:rPr>
        <w:t xml:space="preserve"> в профильных учреждениях (Управление социальной защиты, служба занятости населения и др.)</w:t>
      </w:r>
      <w:r w:rsidRPr="00536BE4">
        <w:rPr>
          <w:rFonts w:cstheme="minorHAnsi"/>
          <w:sz w:val="28"/>
          <w:szCs w:val="28"/>
        </w:rPr>
        <w:t>.</w:t>
      </w:r>
    </w:p>
    <w:p w14:paraId="3A8D76D2" w14:textId="4A94808D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  <w:u w:val="single"/>
        </w:rPr>
      </w:pPr>
      <w:r w:rsidRPr="00536BE4">
        <w:rPr>
          <w:rFonts w:cstheme="minorHAnsi"/>
          <w:sz w:val="28"/>
          <w:szCs w:val="28"/>
          <w:u w:val="single"/>
        </w:rPr>
        <w:t>Сайт</w:t>
      </w:r>
    </w:p>
    <w:p w14:paraId="601422CA" w14:textId="77777777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В 2020 году на сайте нижнийновгород.рф была создана страница ЦПП. Количество просмотров материалов превысило </w:t>
      </w:r>
      <w:r w:rsidRPr="00536BE4">
        <w:rPr>
          <w:rFonts w:cstheme="minorHAnsi"/>
          <w:b/>
          <w:bCs/>
          <w:sz w:val="28"/>
          <w:szCs w:val="28"/>
        </w:rPr>
        <w:t>38 000</w:t>
      </w:r>
      <w:r w:rsidRPr="00536BE4">
        <w:rPr>
          <w:rFonts w:cstheme="minorHAnsi"/>
          <w:sz w:val="28"/>
          <w:szCs w:val="28"/>
        </w:rPr>
        <w:t xml:space="preserve">, а количество уникальных посетителей более </w:t>
      </w:r>
      <w:r w:rsidRPr="00536BE4">
        <w:rPr>
          <w:rFonts w:cstheme="minorHAnsi"/>
          <w:b/>
          <w:bCs/>
          <w:sz w:val="28"/>
          <w:szCs w:val="28"/>
        </w:rPr>
        <w:t>15 000</w:t>
      </w:r>
      <w:r w:rsidRPr="00536BE4">
        <w:rPr>
          <w:rFonts w:cstheme="minorHAnsi"/>
          <w:sz w:val="28"/>
          <w:szCs w:val="28"/>
        </w:rPr>
        <w:t xml:space="preserve"> человек.</w:t>
      </w:r>
    </w:p>
    <w:p w14:paraId="7F878AAD" w14:textId="77777777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lastRenderedPageBreak/>
        <w:t xml:space="preserve">После введения в Нижегородской области режима повышенной готовности на странице были созданы разделы «Отвечает юрист», «Меры поддержки», «Документы» содержащие необходимые нормативные документы и актуальную информацию с практическими советами о ведении предпринимательской деятельности в сложившихся условиях. </w:t>
      </w:r>
    </w:p>
    <w:p w14:paraId="0DE01340" w14:textId="77777777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  <w:u w:val="single"/>
        </w:rPr>
      </w:pPr>
      <w:r w:rsidRPr="00536BE4">
        <w:rPr>
          <w:rFonts w:cstheme="minorHAnsi"/>
          <w:sz w:val="28"/>
          <w:szCs w:val="28"/>
          <w:u w:val="single"/>
        </w:rPr>
        <w:t>Социальные сети</w:t>
      </w:r>
    </w:p>
    <w:p w14:paraId="684F303A" w14:textId="77777777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Организация представлена в социальных сетях </w:t>
      </w:r>
      <w:r w:rsidRPr="00536BE4">
        <w:rPr>
          <w:rFonts w:cstheme="minorHAnsi"/>
          <w:sz w:val="28"/>
          <w:szCs w:val="28"/>
          <w:lang w:val="en-US"/>
        </w:rPr>
        <w:t>Facebook</w:t>
      </w:r>
      <w:r w:rsidRPr="00536BE4">
        <w:rPr>
          <w:rFonts w:cstheme="minorHAnsi"/>
          <w:sz w:val="28"/>
          <w:szCs w:val="28"/>
        </w:rPr>
        <w:t xml:space="preserve">, ВКонтакте и </w:t>
      </w:r>
      <w:r w:rsidRPr="00536BE4">
        <w:rPr>
          <w:rFonts w:cstheme="minorHAnsi"/>
          <w:sz w:val="28"/>
          <w:szCs w:val="28"/>
          <w:lang w:val="en-US"/>
        </w:rPr>
        <w:t>Instagram</w:t>
      </w:r>
      <w:r w:rsidRPr="00536BE4">
        <w:rPr>
          <w:rFonts w:cstheme="minorHAnsi"/>
          <w:sz w:val="28"/>
          <w:szCs w:val="28"/>
        </w:rPr>
        <w:t>, официальные страницы выполняют функцию информирования и действуют как официальные каналы для подачи обращений.</w:t>
      </w:r>
    </w:p>
    <w:p w14:paraId="40FA00D4" w14:textId="77777777" w:rsidR="00944104" w:rsidRPr="00536BE4" w:rsidRDefault="00944104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Общее количество просмотров контента ЦПП в соцсетях составило </w:t>
      </w:r>
      <w:r w:rsidRPr="00536BE4">
        <w:rPr>
          <w:rFonts w:cstheme="minorHAnsi"/>
          <w:b/>
          <w:bCs/>
          <w:sz w:val="28"/>
          <w:szCs w:val="28"/>
        </w:rPr>
        <w:t>71 617</w:t>
      </w:r>
      <w:r w:rsidRPr="00536BE4">
        <w:rPr>
          <w:rFonts w:cstheme="minorHAnsi"/>
          <w:sz w:val="28"/>
          <w:szCs w:val="28"/>
        </w:rPr>
        <w:t xml:space="preserve"> раз.</w:t>
      </w:r>
    </w:p>
    <w:p w14:paraId="27AE0929" w14:textId="008F2684" w:rsidR="00E241E3" w:rsidRPr="00536BE4" w:rsidRDefault="0033129F" w:rsidP="00536BE4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  <w:lang w:val="en-US"/>
        </w:rPr>
      </w:pPr>
      <w:hyperlink r:id="rId6" w:history="1">
        <w:r w:rsidR="00E241E3" w:rsidRPr="00536BE4">
          <w:rPr>
            <w:rStyle w:val="a9"/>
            <w:rFonts w:cstheme="minorHAnsi"/>
            <w:sz w:val="28"/>
            <w:szCs w:val="28"/>
            <w:lang w:val="en-US"/>
          </w:rPr>
          <w:t>https://vk.com/cppnn</w:t>
        </w:r>
      </w:hyperlink>
    </w:p>
    <w:p w14:paraId="0EC55738" w14:textId="5D165571" w:rsidR="00E241E3" w:rsidRPr="00536BE4" w:rsidRDefault="0033129F" w:rsidP="00536BE4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  <w:lang w:val="en-US"/>
        </w:rPr>
      </w:pPr>
      <w:hyperlink r:id="rId7" w:history="1">
        <w:r w:rsidR="00E241E3" w:rsidRPr="00536BE4">
          <w:rPr>
            <w:rStyle w:val="a9"/>
            <w:rFonts w:cstheme="minorHAnsi"/>
            <w:sz w:val="28"/>
            <w:szCs w:val="28"/>
            <w:lang w:val="en-US"/>
          </w:rPr>
          <w:t>https://www.facebook.com/anocppnn</w:t>
        </w:r>
      </w:hyperlink>
      <w:r w:rsidR="00E241E3" w:rsidRPr="00536BE4">
        <w:rPr>
          <w:rFonts w:cstheme="minorHAnsi"/>
          <w:sz w:val="28"/>
          <w:szCs w:val="28"/>
        </w:rPr>
        <w:t xml:space="preserve"> </w:t>
      </w:r>
    </w:p>
    <w:p w14:paraId="1D07C0BD" w14:textId="1A40572F" w:rsidR="00E241E3" w:rsidRPr="00536BE4" w:rsidRDefault="0033129F" w:rsidP="00536BE4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cstheme="minorHAnsi"/>
          <w:sz w:val="28"/>
          <w:szCs w:val="28"/>
          <w:lang w:val="en-US"/>
        </w:rPr>
      </w:pPr>
      <w:hyperlink r:id="rId8" w:history="1">
        <w:r w:rsidR="00E241E3" w:rsidRPr="00536BE4">
          <w:rPr>
            <w:rStyle w:val="a9"/>
            <w:rFonts w:cstheme="minorHAnsi"/>
            <w:sz w:val="28"/>
            <w:szCs w:val="28"/>
            <w:lang w:val="en-US"/>
          </w:rPr>
          <w:t>https://www.instagram.com/cpp_nn</w:t>
        </w:r>
      </w:hyperlink>
    </w:p>
    <w:p w14:paraId="315D731A" w14:textId="77777777" w:rsidR="00E241E3" w:rsidRPr="00536BE4" w:rsidRDefault="00E241E3" w:rsidP="00536BE4">
      <w:pPr>
        <w:pStyle w:val="a5"/>
        <w:spacing w:after="0" w:line="240" w:lineRule="auto"/>
        <w:ind w:left="0" w:firstLine="284"/>
        <w:jc w:val="both"/>
        <w:rPr>
          <w:rFonts w:cstheme="minorHAnsi"/>
          <w:sz w:val="28"/>
          <w:szCs w:val="28"/>
          <w:lang w:val="en-US"/>
        </w:rPr>
      </w:pPr>
    </w:p>
    <w:p w14:paraId="63602C28" w14:textId="3A9563C7" w:rsidR="00CE2BC5" w:rsidRPr="00536BE4" w:rsidRDefault="002B156A" w:rsidP="00536BE4">
      <w:pPr>
        <w:spacing w:after="0" w:line="240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b/>
          <w:bCs/>
          <w:sz w:val="28"/>
          <w:szCs w:val="28"/>
        </w:rPr>
        <w:t>Мероприятия</w:t>
      </w:r>
      <w:r w:rsidR="00B91519" w:rsidRPr="00536BE4">
        <w:rPr>
          <w:rFonts w:cstheme="minorHAnsi"/>
          <w:b/>
          <w:bCs/>
          <w:sz w:val="28"/>
          <w:szCs w:val="28"/>
        </w:rPr>
        <w:t>, организованны</w:t>
      </w:r>
      <w:r w:rsidRPr="00536BE4">
        <w:rPr>
          <w:rFonts w:cstheme="minorHAnsi"/>
          <w:b/>
          <w:bCs/>
          <w:sz w:val="28"/>
          <w:szCs w:val="28"/>
        </w:rPr>
        <w:t>е</w:t>
      </w:r>
      <w:r w:rsidR="00B91519" w:rsidRPr="00536BE4">
        <w:rPr>
          <w:rFonts w:cstheme="minorHAnsi"/>
          <w:b/>
          <w:bCs/>
          <w:sz w:val="28"/>
          <w:szCs w:val="28"/>
        </w:rPr>
        <w:t xml:space="preserve"> Центром поддержки предпринимательства</w:t>
      </w:r>
      <w:r w:rsidR="00CE2BC5" w:rsidRPr="00536BE4">
        <w:rPr>
          <w:rFonts w:cstheme="minorHAnsi"/>
          <w:b/>
          <w:bCs/>
          <w:sz w:val="28"/>
          <w:szCs w:val="28"/>
        </w:rPr>
        <w:t xml:space="preserve"> или при его участии</w:t>
      </w:r>
      <w:r w:rsidRPr="00536BE4">
        <w:rPr>
          <w:rFonts w:cstheme="minorHAnsi"/>
          <w:b/>
          <w:bCs/>
          <w:sz w:val="28"/>
          <w:szCs w:val="28"/>
        </w:rPr>
        <w:t xml:space="preserve"> в 2020 году</w:t>
      </w:r>
    </w:p>
    <w:p w14:paraId="73EF72DE" w14:textId="5C5DEFD5" w:rsidR="002B156A" w:rsidRPr="00536BE4" w:rsidRDefault="002B156A" w:rsidP="00536BE4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t>ЦПП организовал 9 мероприятий: обучающие семинары для самозанятых о налоге на профессиональный доход, встреча главы города с предпринимательским сообществом, тренинг по продажам, семинар по отмене ЕНВД и переходе на УСН, деловая игра по теме действующих мер поддержки и др.</w:t>
      </w:r>
    </w:p>
    <w:p w14:paraId="72F4B91A" w14:textId="6AD702B9" w:rsidR="00DF00A8" w:rsidRPr="00536BE4" w:rsidRDefault="00EB6290" w:rsidP="00536BE4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t xml:space="preserve">Общее количество участников мероприятий – </w:t>
      </w:r>
      <w:r w:rsidR="00594F81" w:rsidRPr="00536BE4">
        <w:rPr>
          <w:rFonts w:eastAsia="Times New Roman" w:cstheme="minorHAnsi"/>
          <w:sz w:val="28"/>
          <w:szCs w:val="28"/>
          <w:lang w:eastAsia="ru-RU"/>
        </w:rPr>
        <w:t>376</w:t>
      </w:r>
      <w:r w:rsidRPr="00536BE4">
        <w:rPr>
          <w:rFonts w:eastAsia="Times New Roman" w:cstheme="minorHAnsi"/>
          <w:sz w:val="28"/>
          <w:szCs w:val="28"/>
          <w:lang w:eastAsia="ru-RU"/>
        </w:rPr>
        <w:t xml:space="preserve"> человек.</w:t>
      </w:r>
    </w:p>
    <w:p w14:paraId="59388F4D" w14:textId="77777777" w:rsidR="00DF00A8" w:rsidRPr="00536BE4" w:rsidRDefault="00DF00A8" w:rsidP="00536BE4">
      <w:pPr>
        <w:spacing w:after="0" w:line="240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b/>
          <w:bCs/>
          <w:sz w:val="28"/>
          <w:szCs w:val="28"/>
        </w:rPr>
        <w:t>Развитие инфраструктуры поддержки предпринимательства в Нижнем Новгороде</w:t>
      </w:r>
    </w:p>
    <w:p w14:paraId="39039359" w14:textId="5FBA4E9E" w:rsidR="00DF00A8" w:rsidRPr="004B240E" w:rsidRDefault="003B1C82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4B240E">
        <w:rPr>
          <w:rFonts w:cstheme="minorHAnsi"/>
          <w:sz w:val="28"/>
          <w:szCs w:val="28"/>
        </w:rPr>
        <w:t xml:space="preserve">В рамках национального проекта «Малое и среднее предпринимательство и поддержка индивидуальной предпринимательской инициативы» </w:t>
      </w:r>
      <w:r w:rsidR="00DF00A8" w:rsidRPr="004B240E">
        <w:rPr>
          <w:rFonts w:cstheme="minorHAnsi"/>
          <w:sz w:val="28"/>
          <w:szCs w:val="28"/>
        </w:rPr>
        <w:t xml:space="preserve">6 ноября и 23 декабря в структуре ЦПП </w:t>
      </w:r>
      <w:r w:rsidRPr="004B240E">
        <w:rPr>
          <w:rFonts w:cstheme="minorHAnsi"/>
          <w:sz w:val="28"/>
          <w:szCs w:val="28"/>
        </w:rPr>
        <w:t>создано</w:t>
      </w:r>
      <w:r w:rsidR="00DF00A8" w:rsidRPr="004B240E">
        <w:rPr>
          <w:rFonts w:cstheme="minorHAnsi"/>
          <w:sz w:val="28"/>
          <w:szCs w:val="28"/>
        </w:rPr>
        <w:t xml:space="preserve"> </w:t>
      </w:r>
      <w:r w:rsidR="00DF00A8" w:rsidRPr="004B240E">
        <w:rPr>
          <w:rFonts w:cstheme="minorHAnsi"/>
          <w:b/>
          <w:bCs/>
          <w:sz w:val="28"/>
          <w:szCs w:val="28"/>
        </w:rPr>
        <w:t xml:space="preserve">2 </w:t>
      </w:r>
      <w:r w:rsidR="00DF00A8" w:rsidRPr="004B240E">
        <w:rPr>
          <w:rFonts w:cstheme="minorHAnsi"/>
          <w:sz w:val="28"/>
          <w:szCs w:val="28"/>
        </w:rPr>
        <w:t>центра «Мой бизнес» в Нижегородском районе, на ул. Большая Покровская, д. 15 и в Автозаводском районе, на проспекте Ильича, д. 2. В общей сложности специалисты</w:t>
      </w:r>
      <w:r w:rsidR="00536BE4" w:rsidRPr="004B240E">
        <w:rPr>
          <w:rFonts w:cstheme="minorHAnsi"/>
          <w:sz w:val="28"/>
          <w:szCs w:val="28"/>
        </w:rPr>
        <w:t xml:space="preserve"> Центра в рамках</w:t>
      </w:r>
      <w:r w:rsidR="00DF00A8" w:rsidRPr="004B240E">
        <w:rPr>
          <w:rFonts w:cstheme="minorHAnsi"/>
          <w:sz w:val="28"/>
          <w:szCs w:val="28"/>
        </w:rPr>
        <w:t xml:space="preserve"> «Мой бизнес» оказали </w:t>
      </w:r>
      <w:r w:rsidR="00DF00A8" w:rsidRPr="004B240E">
        <w:rPr>
          <w:rFonts w:cstheme="minorHAnsi"/>
          <w:b/>
          <w:bCs/>
          <w:sz w:val="28"/>
          <w:szCs w:val="28"/>
        </w:rPr>
        <w:t xml:space="preserve">312 </w:t>
      </w:r>
      <w:r w:rsidR="00DF00A8" w:rsidRPr="004B240E">
        <w:rPr>
          <w:rFonts w:cstheme="minorHAnsi"/>
          <w:sz w:val="28"/>
          <w:szCs w:val="28"/>
        </w:rPr>
        <w:t>консультаций до конца года.</w:t>
      </w:r>
    </w:p>
    <w:p w14:paraId="7369DD3A" w14:textId="3091BEFE" w:rsidR="00536BE4" w:rsidRPr="004B240E" w:rsidRDefault="004B240E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4B240E">
        <w:rPr>
          <w:rFonts w:cstheme="minorHAnsi"/>
          <w:sz w:val="28"/>
          <w:szCs w:val="28"/>
          <w:shd w:val="clear" w:color="auto" w:fill="FFFFFF"/>
        </w:rPr>
        <w:t>С целью организации окон центра «Мой бизнес» в соответствии с национальным проектом «Малое и среднее предпринимательство и поддержка индивидуальной предпринимательской инициативы» Автономной некоммерческой организацией «Агентство по развитию кластерной политики и предпринимательства Нижегородской области» были переданы в безвозмездное пользование автономной некоммерческой организации «Центр поддержки предпринимательства города Нижнего Новгорода» модули окон центра «Мой бизнес» на общую сумму более 3 800 000 рублей</w:t>
      </w:r>
      <w:r w:rsidRPr="004B240E">
        <w:rPr>
          <w:sz w:val="28"/>
          <w:szCs w:val="28"/>
          <w:shd w:val="clear" w:color="auto" w:fill="FFFFFF"/>
        </w:rPr>
        <w:t>.</w:t>
      </w:r>
    </w:p>
    <w:p w14:paraId="710FC4E3" w14:textId="77777777" w:rsidR="00711AC8" w:rsidRPr="00536BE4" w:rsidRDefault="00711AC8" w:rsidP="00536BE4">
      <w:pPr>
        <w:spacing w:after="0" w:line="240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536BE4">
        <w:rPr>
          <w:rFonts w:cstheme="minorHAnsi"/>
          <w:b/>
          <w:bCs/>
          <w:sz w:val="28"/>
          <w:szCs w:val="28"/>
        </w:rPr>
        <w:t>Обратная связь и оценка качества работы организации</w:t>
      </w:r>
    </w:p>
    <w:p w14:paraId="2FF8A647" w14:textId="17AECEEA" w:rsidR="00711AC8" w:rsidRPr="00536BE4" w:rsidRDefault="00711AC8" w:rsidP="00536BE4">
      <w:pPr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536BE4">
        <w:rPr>
          <w:rFonts w:cstheme="minorHAnsi"/>
          <w:sz w:val="28"/>
          <w:szCs w:val="28"/>
        </w:rPr>
        <w:t xml:space="preserve">Средняя годовая оценка эффективности работы Центра составила </w:t>
      </w:r>
      <w:r w:rsidRPr="00536BE4">
        <w:rPr>
          <w:rFonts w:cstheme="minorHAnsi"/>
          <w:b/>
          <w:bCs/>
          <w:sz w:val="28"/>
          <w:szCs w:val="28"/>
        </w:rPr>
        <w:t>4,2</w:t>
      </w:r>
      <w:r w:rsidRPr="00536BE4">
        <w:rPr>
          <w:rFonts w:cstheme="minorHAnsi"/>
          <w:sz w:val="28"/>
          <w:szCs w:val="28"/>
        </w:rPr>
        <w:t xml:space="preserve"> по пятибалльной шкале. Данные основаны на анонимных ответах анкет обратной связи, заполненных клиентами организации с 23.01 по 16.12.2020.</w:t>
      </w:r>
    </w:p>
    <w:p w14:paraId="11AAA898" w14:textId="59ACDC26" w:rsidR="00386528" w:rsidRPr="00536BE4" w:rsidRDefault="00386528" w:rsidP="00536BE4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>Субсиди</w:t>
      </w:r>
      <w:r w:rsidR="008E160A" w:rsidRPr="00536BE4">
        <w:rPr>
          <w:rFonts w:eastAsia="Times New Roman" w:cstheme="minorHAnsi"/>
          <w:b/>
          <w:bCs/>
          <w:sz w:val="28"/>
          <w:szCs w:val="28"/>
          <w:lang w:eastAsia="ru-RU"/>
        </w:rPr>
        <w:t>рование</w:t>
      </w: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из бюджета города </w:t>
      </w:r>
      <w:r w:rsidR="008E160A" w:rsidRPr="00536BE4">
        <w:rPr>
          <w:rFonts w:eastAsia="Times New Roman" w:cstheme="minorHAnsi"/>
          <w:b/>
          <w:bCs/>
          <w:sz w:val="28"/>
          <w:szCs w:val="28"/>
          <w:lang w:eastAsia="ru-RU"/>
        </w:rPr>
        <w:t>деятельности</w:t>
      </w: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ЦПП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3352"/>
      </w:tblGrid>
      <w:tr w:rsidR="00386528" w:rsidRPr="00536BE4" w14:paraId="1087E4C7" w14:textId="77777777" w:rsidTr="00386528">
        <w:trPr>
          <w:jc w:val="center"/>
        </w:trPr>
        <w:tc>
          <w:tcPr>
            <w:tcW w:w="3351" w:type="dxa"/>
          </w:tcPr>
          <w:p w14:paraId="7481E1E4" w14:textId="2A200EBC" w:rsidR="00386528" w:rsidRPr="00536BE4" w:rsidRDefault="00386528" w:rsidP="00536BE4">
            <w:pPr>
              <w:ind w:firstLine="284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352" w:type="dxa"/>
          </w:tcPr>
          <w:p w14:paraId="35C3E6D5" w14:textId="46709D89" w:rsidR="00386528" w:rsidRPr="00536BE4" w:rsidRDefault="00386528" w:rsidP="00536BE4">
            <w:pPr>
              <w:ind w:firstLine="284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2021 год </w:t>
            </w:r>
          </w:p>
        </w:tc>
      </w:tr>
      <w:tr w:rsidR="00386528" w:rsidRPr="00536BE4" w14:paraId="1BBD7177" w14:textId="77777777" w:rsidTr="00386528">
        <w:trPr>
          <w:jc w:val="center"/>
        </w:trPr>
        <w:tc>
          <w:tcPr>
            <w:tcW w:w="3351" w:type="dxa"/>
          </w:tcPr>
          <w:p w14:paraId="48606A67" w14:textId="43B9DD27" w:rsidR="00386528" w:rsidRPr="00536BE4" w:rsidRDefault="00386528" w:rsidP="00536BE4">
            <w:pPr>
              <w:ind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  <w:r w:rsidR="0036107D"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323 216,28</w:t>
            </w:r>
            <w:r w:rsidR="008E160A"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352" w:type="dxa"/>
          </w:tcPr>
          <w:p w14:paraId="35DECF87" w14:textId="32B96C28" w:rsidR="00386528" w:rsidRPr="00536BE4" w:rsidRDefault="00386528" w:rsidP="00536BE4">
            <w:pPr>
              <w:ind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6 054 600,00</w:t>
            </w:r>
            <w:r w:rsidR="008E160A"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14:paraId="3E2F9A6C" w14:textId="674C0B43" w:rsidR="00386528" w:rsidRPr="00536BE4" w:rsidRDefault="00386528" w:rsidP="00536BE4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lastRenderedPageBreak/>
        <w:t xml:space="preserve"> На текущий год необходимый объем финансирования деятельности организации с учетом работы двух окон «Мой бизнес»</w:t>
      </w:r>
      <w:r w:rsidR="008E160A" w:rsidRPr="00536BE4">
        <w:rPr>
          <w:rFonts w:eastAsia="Times New Roman" w:cstheme="minorHAnsi"/>
          <w:sz w:val="28"/>
          <w:szCs w:val="28"/>
          <w:lang w:eastAsia="ru-RU"/>
        </w:rPr>
        <w:t xml:space="preserve"> и увеличения штатной численности сотрудников</w:t>
      </w:r>
      <w:r w:rsidRPr="00536BE4">
        <w:rPr>
          <w:rFonts w:eastAsia="Times New Roman" w:cstheme="minorHAnsi"/>
          <w:sz w:val="28"/>
          <w:szCs w:val="28"/>
          <w:lang w:eastAsia="ru-RU"/>
        </w:rPr>
        <w:t xml:space="preserve"> составляет </w:t>
      </w: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>9 691 486,90</w:t>
      </w:r>
      <w:r w:rsidR="008E160A" w:rsidRPr="00536BE4">
        <w:rPr>
          <w:rFonts w:eastAsia="Times New Roman" w:cstheme="minorHAnsi"/>
          <w:sz w:val="28"/>
          <w:szCs w:val="28"/>
          <w:lang w:eastAsia="ru-RU"/>
        </w:rPr>
        <w:t xml:space="preserve"> руб</w:t>
      </w:r>
      <w:r w:rsidRPr="00536BE4">
        <w:rPr>
          <w:rFonts w:eastAsia="Times New Roman" w:cstheme="minorHAnsi"/>
          <w:sz w:val="28"/>
          <w:szCs w:val="28"/>
          <w:lang w:eastAsia="ru-RU"/>
        </w:rPr>
        <w:t>.</w:t>
      </w:r>
    </w:p>
    <w:p w14:paraId="6F995A6A" w14:textId="759FBF85" w:rsidR="00DF00A8" w:rsidRPr="00536BE4" w:rsidRDefault="00711AC8" w:rsidP="00536BE4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>План работы Центра поддержки предпринимательства на 2021 год</w:t>
      </w:r>
    </w:p>
    <w:p w14:paraId="6BB5EFB3" w14:textId="12ACFF54" w:rsidR="00711AC8" w:rsidRPr="00536BE4" w:rsidRDefault="00711AC8" w:rsidP="00536BE4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t>Основными направлениями деятельности ЦПП на текущий год являются:</w:t>
      </w:r>
    </w:p>
    <w:p w14:paraId="1EDED72F" w14:textId="0139DAA3" w:rsidR="003B1C82" w:rsidRPr="00536BE4" w:rsidRDefault="00711AC8" w:rsidP="00536BE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t>Популяризация</w:t>
      </w:r>
      <w:r w:rsidR="003B1C82" w:rsidRPr="00536BE4">
        <w:rPr>
          <w:rFonts w:eastAsia="Times New Roman" w:cstheme="minorHAnsi"/>
          <w:sz w:val="28"/>
          <w:szCs w:val="28"/>
          <w:lang w:eastAsia="ru-RU"/>
        </w:rPr>
        <w:t xml:space="preserve"> деятельности окон «Мой бизнес» </w:t>
      </w:r>
      <w:r w:rsidRPr="00536BE4">
        <w:rPr>
          <w:rFonts w:eastAsia="Times New Roman" w:cstheme="minorHAnsi"/>
          <w:sz w:val="28"/>
          <w:szCs w:val="28"/>
          <w:lang w:eastAsia="ru-RU"/>
        </w:rPr>
        <w:t xml:space="preserve">и повышение уровня узнаваемости </w:t>
      </w:r>
      <w:r w:rsidR="003B1C82" w:rsidRPr="00536BE4">
        <w:rPr>
          <w:rFonts w:eastAsia="Times New Roman" w:cstheme="minorHAnsi"/>
          <w:sz w:val="28"/>
          <w:szCs w:val="28"/>
          <w:lang w:eastAsia="ru-RU"/>
        </w:rPr>
        <w:t>филиалов в Нижегородском и Автозаводском районах</w:t>
      </w:r>
      <w:r w:rsidR="005F0B8A" w:rsidRPr="005F0B8A">
        <w:rPr>
          <w:rFonts w:eastAsia="Times New Roman" w:cstheme="minorHAnsi"/>
          <w:sz w:val="28"/>
          <w:szCs w:val="28"/>
          <w:lang w:eastAsia="ru-RU"/>
        </w:rPr>
        <w:t>;</w:t>
      </w:r>
      <w:r w:rsidR="00BC49F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C49F1" w:rsidRPr="00BC49F1">
        <w:rPr>
          <w:rFonts w:eastAsia="Times New Roman" w:cstheme="minorHAnsi"/>
          <w:sz w:val="28"/>
          <w:szCs w:val="28"/>
          <w:lang w:eastAsia="ru-RU"/>
        </w:rPr>
        <w:t>активная работа с администрацией города, министерствам</w:t>
      </w:r>
      <w:r w:rsidR="005F0B8A">
        <w:rPr>
          <w:rFonts w:eastAsia="Times New Roman" w:cstheme="minorHAnsi"/>
          <w:sz w:val="28"/>
          <w:szCs w:val="28"/>
          <w:lang w:eastAsia="ru-RU"/>
        </w:rPr>
        <w:t>и</w:t>
      </w:r>
      <w:r w:rsidR="005F0B8A" w:rsidRPr="005F0B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F0B8A">
        <w:rPr>
          <w:rFonts w:eastAsia="Times New Roman" w:cstheme="minorHAnsi"/>
          <w:sz w:val="28"/>
          <w:szCs w:val="28"/>
          <w:lang w:eastAsia="ru-RU"/>
        </w:rPr>
        <w:t>путем организации приема предпринимателей и граждан, планирующих начало предпринимательской деятельности, с целью «сокращения дистанции» между органами власти и предпринимате</w:t>
      </w:r>
      <w:r w:rsidR="007E1AD3">
        <w:rPr>
          <w:rFonts w:eastAsia="Times New Roman" w:cstheme="minorHAnsi"/>
          <w:sz w:val="28"/>
          <w:szCs w:val="28"/>
          <w:lang w:eastAsia="ru-RU"/>
        </w:rPr>
        <w:t>льским сообществом.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3B1C82" w:rsidRPr="00536BE4" w14:paraId="18323AF1" w14:textId="77777777" w:rsidTr="003B1C82">
        <w:tc>
          <w:tcPr>
            <w:tcW w:w="5027" w:type="dxa"/>
          </w:tcPr>
          <w:p w14:paraId="49079560" w14:textId="6158F37D" w:rsidR="003B1C82" w:rsidRPr="00536BE4" w:rsidRDefault="003B1C82" w:rsidP="00536BE4">
            <w:pPr>
              <w:ind w:firstLine="284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Наименование филиала</w:t>
            </w:r>
          </w:p>
        </w:tc>
        <w:tc>
          <w:tcPr>
            <w:tcW w:w="5028" w:type="dxa"/>
          </w:tcPr>
          <w:p w14:paraId="42FA5240" w14:textId="6FD98034" w:rsidR="003B1C82" w:rsidRPr="00536BE4" w:rsidRDefault="003B1C82" w:rsidP="00536BE4">
            <w:pPr>
              <w:ind w:firstLine="284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Прогнозируемое количество обращений в 2021 году</w:t>
            </w:r>
          </w:p>
        </w:tc>
      </w:tr>
      <w:tr w:rsidR="003B1C82" w:rsidRPr="00536BE4" w14:paraId="61394A36" w14:textId="77777777" w:rsidTr="003B1C82">
        <w:tc>
          <w:tcPr>
            <w:tcW w:w="5027" w:type="dxa"/>
          </w:tcPr>
          <w:p w14:paraId="4B9CF1F5" w14:textId="2F988A21" w:rsidR="003B1C82" w:rsidRPr="00536BE4" w:rsidRDefault="003B1C82" w:rsidP="00536BE4">
            <w:pPr>
              <w:ind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Центр «Мой бизнес» в Нижегородском районе</w:t>
            </w:r>
          </w:p>
        </w:tc>
        <w:tc>
          <w:tcPr>
            <w:tcW w:w="5028" w:type="dxa"/>
          </w:tcPr>
          <w:p w14:paraId="5EFB13F3" w14:textId="7250A9F3" w:rsidR="003B1C82" w:rsidRPr="00536BE4" w:rsidRDefault="003B1C82" w:rsidP="00536BE4">
            <w:pPr>
              <w:ind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3 000</w:t>
            </w:r>
          </w:p>
        </w:tc>
      </w:tr>
      <w:tr w:rsidR="003B1C82" w:rsidRPr="00536BE4" w14:paraId="306A8756" w14:textId="77777777" w:rsidTr="00503FEB">
        <w:trPr>
          <w:trHeight w:val="380"/>
        </w:trPr>
        <w:tc>
          <w:tcPr>
            <w:tcW w:w="5027" w:type="dxa"/>
          </w:tcPr>
          <w:p w14:paraId="6DE0D9E6" w14:textId="6986FD2E" w:rsidR="003B1C82" w:rsidRPr="00536BE4" w:rsidRDefault="003B1C82" w:rsidP="00536BE4">
            <w:pPr>
              <w:ind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Центр «Мой бизнес» в Автозаводском районе</w:t>
            </w:r>
          </w:p>
        </w:tc>
        <w:tc>
          <w:tcPr>
            <w:tcW w:w="5028" w:type="dxa"/>
          </w:tcPr>
          <w:p w14:paraId="6614360D" w14:textId="046739BC" w:rsidR="003B1C82" w:rsidRPr="00536BE4" w:rsidRDefault="00503FEB" w:rsidP="00536BE4">
            <w:pPr>
              <w:ind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 </w:t>
            </w:r>
            <w:r w:rsidR="003B1C82" w:rsidRPr="00536BE4">
              <w:rPr>
                <w:rFonts w:eastAsia="Times New Roman" w:cstheme="minorHAnsi"/>
                <w:sz w:val="28"/>
                <w:szCs w:val="28"/>
                <w:lang w:eastAsia="ru-RU"/>
              </w:rPr>
              <w:t>000</w:t>
            </w:r>
          </w:p>
        </w:tc>
      </w:tr>
    </w:tbl>
    <w:p w14:paraId="29AF9261" w14:textId="745DB389" w:rsidR="003B1C82" w:rsidRPr="00536BE4" w:rsidRDefault="003B1C82" w:rsidP="00536BE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t xml:space="preserve">Оказание консалтинговых услуг ЦПП – в текущем году прогнозируется снижение количества обращений до </w:t>
      </w: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>9</w:t>
      </w:r>
      <w:r w:rsidR="005A279F" w:rsidRPr="00536BE4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r w:rsidRPr="00536BE4">
        <w:rPr>
          <w:rFonts w:eastAsia="Times New Roman" w:cstheme="minorHAnsi"/>
          <w:b/>
          <w:bCs/>
          <w:sz w:val="28"/>
          <w:szCs w:val="28"/>
          <w:lang w:eastAsia="ru-RU"/>
        </w:rPr>
        <w:t>000</w:t>
      </w:r>
      <w:r w:rsidR="005A279F" w:rsidRPr="00536BE4">
        <w:rPr>
          <w:rFonts w:eastAsia="Times New Roman" w:cstheme="minorHAnsi"/>
          <w:sz w:val="28"/>
          <w:szCs w:val="28"/>
          <w:lang w:eastAsia="ru-RU"/>
        </w:rPr>
        <w:t>, что вызвано достаточным уровнем информированности о предоставляемых мерах поддержки</w:t>
      </w:r>
      <w:r w:rsidR="00B77EEB" w:rsidRPr="00536BE4">
        <w:rPr>
          <w:rFonts w:eastAsia="Times New Roman" w:cstheme="minorHAnsi"/>
          <w:sz w:val="28"/>
          <w:szCs w:val="28"/>
          <w:lang w:eastAsia="ru-RU"/>
        </w:rPr>
        <w:t xml:space="preserve"> (при условии, если не будут приняты дополнительные)</w:t>
      </w:r>
      <w:r w:rsidR="005A279F" w:rsidRPr="00536BE4">
        <w:rPr>
          <w:rFonts w:eastAsia="Times New Roman" w:cstheme="minorHAnsi"/>
          <w:sz w:val="28"/>
          <w:szCs w:val="28"/>
          <w:lang w:eastAsia="ru-RU"/>
        </w:rPr>
        <w:t>.</w:t>
      </w:r>
    </w:p>
    <w:p w14:paraId="26D07128" w14:textId="7957452B" w:rsidR="003B1C82" w:rsidRPr="004B240E" w:rsidRDefault="00711AC8" w:rsidP="00536BE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E4">
        <w:rPr>
          <w:rFonts w:eastAsia="Times New Roman" w:cstheme="minorHAnsi"/>
          <w:sz w:val="28"/>
          <w:szCs w:val="28"/>
          <w:lang w:eastAsia="ru-RU"/>
        </w:rPr>
        <w:t xml:space="preserve">Информирование предпринимателей и самозанятых граждан о </w:t>
      </w:r>
      <w:r w:rsidRPr="004B240E">
        <w:rPr>
          <w:rFonts w:eastAsia="Times New Roman" w:cstheme="minorHAnsi"/>
          <w:sz w:val="28"/>
          <w:szCs w:val="28"/>
          <w:lang w:eastAsia="ru-RU"/>
        </w:rPr>
        <w:t>существующих мерах поддержки, ведения и развития собственного дела;</w:t>
      </w:r>
    </w:p>
    <w:p w14:paraId="10D421BF" w14:textId="77777777" w:rsidR="004B240E" w:rsidRDefault="00711AC8" w:rsidP="004B240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4B240E">
        <w:rPr>
          <w:rFonts w:eastAsia="Times New Roman" w:cstheme="minorHAnsi"/>
          <w:sz w:val="28"/>
          <w:szCs w:val="28"/>
          <w:lang w:eastAsia="ru-RU"/>
        </w:rPr>
        <w:t xml:space="preserve">Организация мероприятий с целью популяризации предпринимательской деятельности. </w:t>
      </w:r>
    </w:p>
    <w:p w14:paraId="6F189224" w14:textId="6F50FBAD" w:rsidR="00720738" w:rsidRPr="004B240E" w:rsidRDefault="004B240E" w:rsidP="004B240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4B240E">
        <w:rPr>
          <w:rFonts w:eastAsia="Times New Roman" w:cstheme="minorHAnsi"/>
          <w:sz w:val="28"/>
          <w:szCs w:val="28"/>
          <w:lang w:eastAsia="ru-RU"/>
        </w:rPr>
        <w:t>Повышение уровня узнаваемости организации</w:t>
      </w:r>
      <w:r w:rsidR="00BC49F1" w:rsidRPr="004B240E">
        <w:rPr>
          <w:rFonts w:eastAsia="Times New Roman" w:cstheme="minorHAnsi"/>
          <w:sz w:val="28"/>
          <w:szCs w:val="28"/>
          <w:lang w:eastAsia="ru-RU"/>
        </w:rPr>
        <w:t xml:space="preserve"> через социальные сети, развитие аккаунтов в социальных сетях. </w:t>
      </w:r>
      <w:r w:rsidR="0076339D" w:rsidRPr="004B240E">
        <w:rPr>
          <w:rFonts w:eastAsia="Times New Roman" w:cstheme="minorHAnsi"/>
          <w:sz w:val="28"/>
          <w:szCs w:val="28"/>
          <w:lang w:eastAsia="ru-RU"/>
        </w:rPr>
        <w:t xml:space="preserve"> В текущем году планируется прирост числа подписчиков: </w:t>
      </w:r>
    </w:p>
    <w:p w14:paraId="20F8BE60" w14:textId="77777777" w:rsidR="0076339D" w:rsidRPr="004B240E" w:rsidRDefault="0076339D" w:rsidP="0076339D">
      <w:pPr>
        <w:pStyle w:val="a5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57"/>
        <w:gridCol w:w="3241"/>
        <w:gridCol w:w="3262"/>
      </w:tblGrid>
      <w:tr w:rsidR="0076339D" w:rsidRPr="004B240E" w14:paraId="3E3B6B4A" w14:textId="77777777" w:rsidTr="004B240E">
        <w:tc>
          <w:tcPr>
            <w:tcW w:w="3557" w:type="dxa"/>
          </w:tcPr>
          <w:p w14:paraId="3B97ACDE" w14:textId="6E0B8529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4B240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Наименование социальной сети</w:t>
            </w:r>
          </w:p>
        </w:tc>
        <w:tc>
          <w:tcPr>
            <w:tcW w:w="3241" w:type="dxa"/>
          </w:tcPr>
          <w:p w14:paraId="44CFA5F4" w14:textId="06EA2208" w:rsidR="0076339D" w:rsidRPr="004B240E" w:rsidRDefault="009F2AC6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Количественные п</w:t>
            </w:r>
            <w:r w:rsidR="0076339D" w:rsidRPr="004B240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оказатели на январь 2021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2" w:type="dxa"/>
          </w:tcPr>
          <w:p w14:paraId="66523003" w14:textId="77777777" w:rsidR="009F2AC6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4B240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Планируем</w:t>
            </w:r>
            <w:r w:rsidR="009F2AC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ое</w:t>
            </w:r>
          </w:p>
          <w:p w14:paraId="6D1E4B4B" w14:textId="026E8E35" w:rsidR="0076339D" w:rsidRPr="004B240E" w:rsidRDefault="009F2AC6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количество подписчиков</w:t>
            </w:r>
            <w:r w:rsidR="0076339D" w:rsidRPr="004B240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339D" w:rsidRPr="004B240E" w14:paraId="068F267E" w14:textId="77777777" w:rsidTr="004B240E">
        <w:tc>
          <w:tcPr>
            <w:tcW w:w="3557" w:type="dxa"/>
          </w:tcPr>
          <w:p w14:paraId="088FD738" w14:textId="4ED9E9F0" w:rsidR="0076339D" w:rsidRPr="004B240E" w:rsidRDefault="0033129F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4B240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ВКонтакте</w:t>
            </w:r>
          </w:p>
        </w:tc>
        <w:tc>
          <w:tcPr>
            <w:tcW w:w="3241" w:type="dxa"/>
          </w:tcPr>
          <w:p w14:paraId="114030F3" w14:textId="4479EF06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sz w:val="28"/>
                <w:szCs w:val="28"/>
                <w:lang w:val="en-US" w:eastAsia="ru-RU"/>
              </w:rPr>
              <w:t>560</w:t>
            </w:r>
          </w:p>
        </w:tc>
        <w:tc>
          <w:tcPr>
            <w:tcW w:w="3262" w:type="dxa"/>
          </w:tcPr>
          <w:p w14:paraId="66A29731" w14:textId="30A3A8D3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sz w:val="28"/>
                <w:szCs w:val="28"/>
                <w:lang w:val="en-US" w:eastAsia="ru-RU"/>
              </w:rPr>
              <w:t>1060</w:t>
            </w:r>
          </w:p>
        </w:tc>
      </w:tr>
      <w:tr w:rsidR="004B240E" w:rsidRPr="004B240E" w14:paraId="46B2DD54" w14:textId="77777777" w:rsidTr="004B240E">
        <w:tc>
          <w:tcPr>
            <w:tcW w:w="3557" w:type="dxa"/>
          </w:tcPr>
          <w:p w14:paraId="3E75DAE4" w14:textId="11591B84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b/>
                <w:bCs/>
                <w:sz w:val="28"/>
                <w:szCs w:val="28"/>
                <w:lang w:val="en-US" w:eastAsia="ru-RU"/>
              </w:rPr>
              <w:t>Facebook</w:t>
            </w:r>
          </w:p>
        </w:tc>
        <w:tc>
          <w:tcPr>
            <w:tcW w:w="3241" w:type="dxa"/>
          </w:tcPr>
          <w:p w14:paraId="4A5B438E" w14:textId="5C9F74AF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sz w:val="28"/>
                <w:szCs w:val="28"/>
                <w:lang w:val="en-US" w:eastAsia="ru-RU"/>
              </w:rPr>
              <w:t>187</w:t>
            </w:r>
          </w:p>
        </w:tc>
        <w:tc>
          <w:tcPr>
            <w:tcW w:w="3262" w:type="dxa"/>
          </w:tcPr>
          <w:p w14:paraId="2A3B798D" w14:textId="6A645A74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sz w:val="28"/>
                <w:szCs w:val="28"/>
                <w:lang w:val="en-US" w:eastAsia="ru-RU"/>
              </w:rPr>
              <w:t>300</w:t>
            </w:r>
          </w:p>
        </w:tc>
      </w:tr>
      <w:tr w:rsidR="0076339D" w:rsidRPr="004B240E" w14:paraId="194FC5F4" w14:textId="77777777" w:rsidTr="004B240E">
        <w:tc>
          <w:tcPr>
            <w:tcW w:w="3557" w:type="dxa"/>
          </w:tcPr>
          <w:p w14:paraId="6CD7FC36" w14:textId="259875FF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b/>
                <w:bCs/>
                <w:sz w:val="28"/>
                <w:szCs w:val="28"/>
                <w:lang w:val="en-US" w:eastAsia="ru-RU"/>
              </w:rPr>
              <w:t>Instagram</w:t>
            </w:r>
          </w:p>
        </w:tc>
        <w:tc>
          <w:tcPr>
            <w:tcW w:w="3241" w:type="dxa"/>
          </w:tcPr>
          <w:p w14:paraId="34F38FD1" w14:textId="388E17F3" w:rsidR="0076339D" w:rsidRPr="004B240E" w:rsidRDefault="0076339D" w:rsidP="0076339D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3262" w:type="dxa"/>
          </w:tcPr>
          <w:p w14:paraId="7EE1037D" w14:textId="47460A4E" w:rsidR="0076339D" w:rsidRPr="004B240E" w:rsidRDefault="004B240E" w:rsidP="0076339D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4B240E">
              <w:rPr>
                <w:rFonts w:eastAsia="Times New Roman" w:cstheme="minorHAnsi"/>
                <w:sz w:val="28"/>
                <w:szCs w:val="28"/>
                <w:lang w:val="en-US" w:eastAsia="ru-RU"/>
              </w:rPr>
              <w:t>200</w:t>
            </w:r>
          </w:p>
        </w:tc>
      </w:tr>
    </w:tbl>
    <w:p w14:paraId="74F2D4C6" w14:textId="77777777" w:rsidR="0076339D" w:rsidRPr="004B240E" w:rsidRDefault="0076339D" w:rsidP="0076339D">
      <w:pPr>
        <w:pStyle w:val="a5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7512EEC5" w14:textId="77777777" w:rsidR="00720738" w:rsidRPr="004B240E" w:rsidRDefault="00720738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3E2D4613" w14:textId="77777777" w:rsidR="00720738" w:rsidRPr="004B240E" w:rsidRDefault="00720738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3AA0006C" w14:textId="77777777" w:rsidR="00720738" w:rsidRPr="004B240E" w:rsidRDefault="00720738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6BC5AD3E" w14:textId="77777777" w:rsidR="00720738" w:rsidRPr="004B240E" w:rsidRDefault="00720738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637BE4B2" w14:textId="77777777" w:rsidR="00720738" w:rsidRPr="004B240E" w:rsidRDefault="00720738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3F0B569" w14:textId="4D23A32E" w:rsidR="00720738" w:rsidRDefault="00720738" w:rsidP="007207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Справочная информация </w:t>
      </w:r>
    </w:p>
    <w:p w14:paraId="4D8AFE73" w14:textId="3A4A000D" w:rsidR="00594F81" w:rsidRPr="00720738" w:rsidRDefault="00594F81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ЦПП на 2021 год</w:t>
      </w:r>
    </w:p>
    <w:p w14:paraId="1F46F050" w14:textId="4AD87EC8" w:rsidR="00594F81" w:rsidRPr="00594F81" w:rsidRDefault="00594F81" w:rsidP="0059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(Может быть осуществлён при наличии финансирования и возможности проведения массовых мероприятий)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9"/>
        <w:gridCol w:w="2112"/>
        <w:gridCol w:w="1134"/>
        <w:gridCol w:w="851"/>
        <w:gridCol w:w="1134"/>
        <w:gridCol w:w="1134"/>
        <w:gridCol w:w="1417"/>
      </w:tblGrid>
      <w:tr w:rsidR="005A279F" w14:paraId="1ECB2319" w14:textId="77777777" w:rsidTr="005A279F">
        <w:trPr>
          <w:trHeight w:val="101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784B1A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Национальный проект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3E60F71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Действие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BEB4A93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Описание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8D23A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5D95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Длительность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F58D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FE41B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Ключевой показатель эффективности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9A2A7" w14:textId="77777777" w:rsidR="00503FEB" w:rsidRDefault="00503FEB" w:rsidP="00503FEB">
            <w:pPr>
              <w:spacing w:after="0" w:line="240" w:lineRule="auto"/>
              <w:ind w:right="38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Финансы</w:t>
            </w:r>
          </w:p>
          <w:p w14:paraId="208EBBE6" w14:textId="0EDEBBF4" w:rsidR="00503FEB" w:rsidRPr="00503FEB" w:rsidRDefault="00503FEB" w:rsidP="00503FEB">
            <w:pPr>
              <w:spacing w:after="0" w:line="240" w:lineRule="auto"/>
              <w:ind w:right="38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(при наличии бюджетных </w:t>
            </w:r>
            <w:r w:rsidR="003312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средств) </w:t>
            </w:r>
          </w:p>
        </w:tc>
      </w:tr>
      <w:tr w:rsidR="005A279F" w14:paraId="1D601759" w14:textId="77777777" w:rsidTr="005A279F">
        <w:trPr>
          <w:trHeight w:val="237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0E46ED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8C3F1ED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Проведение бизнес-завтрака </w:t>
            </w: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«Всё по делу»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024E672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Бизнес-завтрак с элементами деловой игры на знание законодательства, касающегося ведения предпринимательской деятельности, анонс федеральных, региональных и муниципальных мер поддержки субъектов малого и среднего предпринимательства, нетворкинг-активности.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9529F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361DF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~1.5 месяца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E9482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909CC" w14:textId="77777777" w:rsid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Вовлечение не менее 100 предпринимателей для участия в мероприятии.</w:t>
            </w:r>
          </w:p>
          <w:p w14:paraId="6A9522A3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8CB16F2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7240B3C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AAF50CE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65C858F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37419AA" w14:textId="72BBB6B0" w:rsidR="005A279F" w:rsidRPr="00503FEB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0971CF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100 000 руб.</w:t>
            </w:r>
          </w:p>
        </w:tc>
      </w:tr>
      <w:tr w:rsidR="005A279F" w14:paraId="2555C2F1" w14:textId="77777777" w:rsidTr="005A279F">
        <w:trPr>
          <w:trHeight w:val="50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A6C82A2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FDC376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Проведение форума «Женский бизнес»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E4626E3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Мероприятие направлено на популяризацию женского предпринимательства в городе, знакомство с особенностями и трендами в сфере "женского" бизнеса, обмен опытом, определение перспектив развития гендерного предпринимательства, создание городского сообщества женщин-предпринимателей.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E9C6C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3996C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 месяца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1BB4C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0DE0F" w14:textId="77777777" w:rsid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Вовлечение не менее 300 предпринимателей-женщин, создание дополнительного тематического бизнес-сообщества на базе форума.</w:t>
            </w:r>
          </w:p>
          <w:p w14:paraId="75E3B006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36B1E36" w14:textId="2343AA29" w:rsidR="005A279F" w:rsidRPr="00503FEB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72E20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300 000 руб.</w:t>
            </w:r>
          </w:p>
        </w:tc>
      </w:tr>
      <w:tr w:rsidR="005A279F" w14:paraId="58AAF4B1" w14:textId="77777777" w:rsidTr="005A279F">
        <w:trPr>
          <w:trHeight w:val="306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6246B6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E38E559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Форум для стартаперов «От идеи до бизнеса»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7C35124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Мероприятие направлено на популяризацию молодёжного предпринимательства. Форум содержит элементы деловой игры, тренинга на развитие бизнес-навыков, задачи на решение бизнес-кейсов и развитие предпринимательского мышления для начала предпринимательской деятельности или масштабирования собственного дела.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C8254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01.08.2021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0CFD1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1762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F6EF0" w14:textId="77777777" w:rsid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Вовлечение не менее 300 потенциальных предпринимателей для участия в мероприятии.</w:t>
            </w:r>
          </w:p>
          <w:p w14:paraId="3F7B1AF0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96FE34F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1AEBC81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6B7F9E3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F077844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A42D446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86FEF26" w14:textId="77777777" w:rsidR="005A279F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3FE2E86" w14:textId="10D64DB6" w:rsidR="005A279F" w:rsidRPr="00503FEB" w:rsidRDefault="005A279F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4BB6A7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300 000 руб.</w:t>
            </w:r>
          </w:p>
        </w:tc>
      </w:tr>
      <w:tr w:rsidR="005A279F" w14:paraId="46E2FBA8" w14:textId="77777777" w:rsidTr="005A279F">
        <w:trPr>
          <w:trHeight w:val="50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17A03D7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Популяризация предпринимательства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0F22B45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Проведение тренинга «Бизнес-перезагрузка»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572B993" w14:textId="11DD2ACD" w:rsidR="00503FEB" w:rsidRPr="00503FEB" w:rsidRDefault="00503FEB" w:rsidP="005A27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Тренинг направлен на знакомство с современными эффективными инструментами ведения предпринимательской деятельности, развит</w:t>
            </w:r>
            <w:r w:rsidR="0033129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</w:t>
            </w: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 hard- и soft-skills нижегородских бизнесменов.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62F7E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01.11.2021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8CE9C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B2EB6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BAF4C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Вовлечение не менее 200 действующих предпринимателей для участия в мероприятии.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0AC69" w14:textId="77777777" w:rsidR="00503FEB" w:rsidRPr="00503FEB" w:rsidRDefault="00503FEB" w:rsidP="003C1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3FE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300 000 руб.</w:t>
            </w:r>
          </w:p>
        </w:tc>
      </w:tr>
    </w:tbl>
    <w:p w14:paraId="0529E00A" w14:textId="1B11E4D5" w:rsidR="00AC6726" w:rsidRPr="00AC6726" w:rsidRDefault="00AC6726" w:rsidP="00AC6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момент разработана стратегия развития ЦПП, которая предполагает </w:t>
      </w:r>
      <w:r w:rsidRPr="00AC6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33129F" w:rsidRPr="00AC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экосистему, обладающую всеми необходимыми сервисами и компетенциями у сотрудников для решения любых клиентских запросов, связанных с ведением предпринимательской деятельности.</w:t>
      </w:r>
    </w:p>
    <w:p w14:paraId="3A795752" w14:textId="32849489" w:rsidR="00AC6726" w:rsidRPr="00711AC8" w:rsidRDefault="00AC6726" w:rsidP="00AC6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включает мероприятия по анализу состояния рынка СМСП, взаимодействие с организациями, оказывающими поддержку СМСП, обмен опытом, выработку и внедрение лучших практик, профессиональное обучение сотрудников, увеличение каналов коммуникаций для оказания информационной и консультационной поддержки бизнеса, проведение деловых и обучающих мероприятий для предпринимателей.</w:t>
      </w:r>
    </w:p>
    <w:sectPr w:rsidR="00AC6726" w:rsidRPr="00711AC8" w:rsidSect="0011054D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B95"/>
    <w:multiLevelType w:val="hybridMultilevel"/>
    <w:tmpl w:val="4E1C071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67909E7"/>
    <w:multiLevelType w:val="hybridMultilevel"/>
    <w:tmpl w:val="34DC396A"/>
    <w:lvl w:ilvl="0" w:tplc="D5FCE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4E3A18"/>
    <w:multiLevelType w:val="hybridMultilevel"/>
    <w:tmpl w:val="E624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74D"/>
    <w:multiLevelType w:val="hybridMultilevel"/>
    <w:tmpl w:val="8A5438CA"/>
    <w:lvl w:ilvl="0" w:tplc="EA8E09FC">
      <w:start w:val="1"/>
      <w:numFmt w:val="decimal"/>
      <w:lvlText w:val="%1"/>
      <w:lvlJc w:val="left"/>
      <w:pPr>
        <w:ind w:left="2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9" w:hanging="360"/>
      </w:pPr>
    </w:lvl>
    <w:lvl w:ilvl="2" w:tplc="0419001B" w:tentative="1">
      <w:start w:val="1"/>
      <w:numFmt w:val="lowerRoman"/>
      <w:lvlText w:val="%3."/>
      <w:lvlJc w:val="right"/>
      <w:pPr>
        <w:ind w:left="3959" w:hanging="180"/>
      </w:pPr>
    </w:lvl>
    <w:lvl w:ilvl="3" w:tplc="0419000F" w:tentative="1">
      <w:start w:val="1"/>
      <w:numFmt w:val="decimal"/>
      <w:lvlText w:val="%4."/>
      <w:lvlJc w:val="left"/>
      <w:pPr>
        <w:ind w:left="4679" w:hanging="360"/>
      </w:pPr>
    </w:lvl>
    <w:lvl w:ilvl="4" w:tplc="04190019" w:tentative="1">
      <w:start w:val="1"/>
      <w:numFmt w:val="lowerLetter"/>
      <w:lvlText w:val="%5."/>
      <w:lvlJc w:val="left"/>
      <w:pPr>
        <w:ind w:left="5399" w:hanging="360"/>
      </w:pPr>
    </w:lvl>
    <w:lvl w:ilvl="5" w:tplc="0419001B" w:tentative="1">
      <w:start w:val="1"/>
      <w:numFmt w:val="lowerRoman"/>
      <w:lvlText w:val="%6."/>
      <w:lvlJc w:val="right"/>
      <w:pPr>
        <w:ind w:left="6119" w:hanging="180"/>
      </w:pPr>
    </w:lvl>
    <w:lvl w:ilvl="6" w:tplc="0419000F" w:tentative="1">
      <w:start w:val="1"/>
      <w:numFmt w:val="decimal"/>
      <w:lvlText w:val="%7."/>
      <w:lvlJc w:val="left"/>
      <w:pPr>
        <w:ind w:left="6839" w:hanging="360"/>
      </w:pPr>
    </w:lvl>
    <w:lvl w:ilvl="7" w:tplc="04190019" w:tentative="1">
      <w:start w:val="1"/>
      <w:numFmt w:val="lowerLetter"/>
      <w:lvlText w:val="%8."/>
      <w:lvlJc w:val="left"/>
      <w:pPr>
        <w:ind w:left="7559" w:hanging="360"/>
      </w:pPr>
    </w:lvl>
    <w:lvl w:ilvl="8" w:tplc="041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4" w15:restartNumberingAfterBreak="0">
    <w:nsid w:val="0A965BA2"/>
    <w:multiLevelType w:val="hybridMultilevel"/>
    <w:tmpl w:val="91C80A7A"/>
    <w:lvl w:ilvl="0" w:tplc="986E4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688"/>
    <w:multiLevelType w:val="hybridMultilevel"/>
    <w:tmpl w:val="E0408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CA78EF"/>
    <w:multiLevelType w:val="hybridMultilevel"/>
    <w:tmpl w:val="EFD8F804"/>
    <w:lvl w:ilvl="0" w:tplc="D5FCE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3652A"/>
    <w:multiLevelType w:val="hybridMultilevel"/>
    <w:tmpl w:val="833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599F"/>
    <w:multiLevelType w:val="hybridMultilevel"/>
    <w:tmpl w:val="79E4B54A"/>
    <w:lvl w:ilvl="0" w:tplc="F9B2E2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E4D15"/>
    <w:multiLevelType w:val="hybridMultilevel"/>
    <w:tmpl w:val="B4522D7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394E156C"/>
    <w:multiLevelType w:val="hybridMultilevel"/>
    <w:tmpl w:val="052E2B74"/>
    <w:lvl w:ilvl="0" w:tplc="7B7A7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3D6CB6"/>
    <w:multiLevelType w:val="hybridMultilevel"/>
    <w:tmpl w:val="B42A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127F"/>
    <w:multiLevelType w:val="hybridMultilevel"/>
    <w:tmpl w:val="B22273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A3454"/>
    <w:multiLevelType w:val="hybridMultilevel"/>
    <w:tmpl w:val="67C0BE5C"/>
    <w:lvl w:ilvl="0" w:tplc="2B7C9624">
      <w:start w:val="1"/>
      <w:numFmt w:val="upperRoman"/>
      <w:lvlText w:val="%1."/>
      <w:lvlJc w:val="left"/>
      <w:pPr>
        <w:ind w:left="1234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4B194A00"/>
    <w:multiLevelType w:val="hybridMultilevel"/>
    <w:tmpl w:val="5454945A"/>
    <w:lvl w:ilvl="0" w:tplc="65529624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526C2E33"/>
    <w:multiLevelType w:val="hybridMultilevel"/>
    <w:tmpl w:val="EFFC2584"/>
    <w:lvl w:ilvl="0" w:tplc="6FF4747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5A4A0FD1"/>
    <w:multiLevelType w:val="hybridMultilevel"/>
    <w:tmpl w:val="F0FC8F66"/>
    <w:lvl w:ilvl="0" w:tplc="D458D6B2">
      <w:start w:val="1"/>
      <w:numFmt w:val="decimal"/>
      <w:lvlText w:val="%1."/>
      <w:lvlJc w:val="left"/>
      <w:pPr>
        <w:ind w:left="1001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7" w15:restartNumberingAfterBreak="0">
    <w:nsid w:val="5F254623"/>
    <w:multiLevelType w:val="hybridMultilevel"/>
    <w:tmpl w:val="D69A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102DE"/>
    <w:multiLevelType w:val="hybridMultilevel"/>
    <w:tmpl w:val="4B543544"/>
    <w:lvl w:ilvl="0" w:tplc="65529624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8E60E98"/>
    <w:multiLevelType w:val="hybridMultilevel"/>
    <w:tmpl w:val="3CBE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417D7"/>
    <w:multiLevelType w:val="hybridMultilevel"/>
    <w:tmpl w:val="A080E302"/>
    <w:lvl w:ilvl="0" w:tplc="49FE0C00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1" w15:restartNumberingAfterBreak="0">
    <w:nsid w:val="72673604"/>
    <w:multiLevelType w:val="hybridMultilevel"/>
    <w:tmpl w:val="833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263B0"/>
    <w:multiLevelType w:val="hybridMultilevel"/>
    <w:tmpl w:val="9E94FCDA"/>
    <w:lvl w:ilvl="0" w:tplc="E3DAD82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A92B00"/>
    <w:multiLevelType w:val="multilevel"/>
    <w:tmpl w:val="54B8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57C6E"/>
    <w:multiLevelType w:val="multilevel"/>
    <w:tmpl w:val="C862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8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24"/>
  </w:num>
  <w:num w:numId="17">
    <w:abstractNumId w:val="23"/>
  </w:num>
  <w:num w:numId="18">
    <w:abstractNumId w:val="17"/>
  </w:num>
  <w:num w:numId="19">
    <w:abstractNumId w:val="2"/>
  </w:num>
  <w:num w:numId="20">
    <w:abstractNumId w:val="19"/>
  </w:num>
  <w:num w:numId="21">
    <w:abstractNumId w:val="7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AC"/>
    <w:rsid w:val="00010B6E"/>
    <w:rsid w:val="000112D7"/>
    <w:rsid w:val="00042EF3"/>
    <w:rsid w:val="00056BBC"/>
    <w:rsid w:val="00083936"/>
    <w:rsid w:val="0009481C"/>
    <w:rsid w:val="000B72E2"/>
    <w:rsid w:val="000D1FAC"/>
    <w:rsid w:val="000D3117"/>
    <w:rsid w:val="000F4A3C"/>
    <w:rsid w:val="001015D4"/>
    <w:rsid w:val="0011054D"/>
    <w:rsid w:val="0011314C"/>
    <w:rsid w:val="00126914"/>
    <w:rsid w:val="0013706E"/>
    <w:rsid w:val="00141631"/>
    <w:rsid w:val="001B6E51"/>
    <w:rsid w:val="001F283E"/>
    <w:rsid w:val="002016CD"/>
    <w:rsid w:val="00245DF3"/>
    <w:rsid w:val="0024633F"/>
    <w:rsid w:val="002B1103"/>
    <w:rsid w:val="002B156A"/>
    <w:rsid w:val="002B7AC0"/>
    <w:rsid w:val="00305769"/>
    <w:rsid w:val="0033129F"/>
    <w:rsid w:val="0036107D"/>
    <w:rsid w:val="00364A65"/>
    <w:rsid w:val="003716D3"/>
    <w:rsid w:val="00382BF2"/>
    <w:rsid w:val="00386528"/>
    <w:rsid w:val="00392AAE"/>
    <w:rsid w:val="003B1C82"/>
    <w:rsid w:val="003D7EC4"/>
    <w:rsid w:val="003E3667"/>
    <w:rsid w:val="00433154"/>
    <w:rsid w:val="00457F01"/>
    <w:rsid w:val="004633A4"/>
    <w:rsid w:val="00464362"/>
    <w:rsid w:val="004950FC"/>
    <w:rsid w:val="00495D60"/>
    <w:rsid w:val="00496089"/>
    <w:rsid w:val="004A3055"/>
    <w:rsid w:val="004B240E"/>
    <w:rsid w:val="00503FEB"/>
    <w:rsid w:val="005043FB"/>
    <w:rsid w:val="00536BE4"/>
    <w:rsid w:val="00551C5B"/>
    <w:rsid w:val="0055407B"/>
    <w:rsid w:val="00557F99"/>
    <w:rsid w:val="00590CA9"/>
    <w:rsid w:val="00594F81"/>
    <w:rsid w:val="00597E7B"/>
    <w:rsid w:val="005A279F"/>
    <w:rsid w:val="005F0B8A"/>
    <w:rsid w:val="00604DD9"/>
    <w:rsid w:val="006255C6"/>
    <w:rsid w:val="00642D86"/>
    <w:rsid w:val="006557AF"/>
    <w:rsid w:val="006604DC"/>
    <w:rsid w:val="006B7E23"/>
    <w:rsid w:val="006E1B13"/>
    <w:rsid w:val="006E2879"/>
    <w:rsid w:val="0070753B"/>
    <w:rsid w:val="00711AC8"/>
    <w:rsid w:val="00714255"/>
    <w:rsid w:val="00720738"/>
    <w:rsid w:val="00725A34"/>
    <w:rsid w:val="007502B8"/>
    <w:rsid w:val="0076339D"/>
    <w:rsid w:val="0076542A"/>
    <w:rsid w:val="007942B1"/>
    <w:rsid w:val="00795BD5"/>
    <w:rsid w:val="007C1F28"/>
    <w:rsid w:val="007D68B4"/>
    <w:rsid w:val="007E1AD3"/>
    <w:rsid w:val="007E6C2E"/>
    <w:rsid w:val="00810D27"/>
    <w:rsid w:val="008123A7"/>
    <w:rsid w:val="0086057C"/>
    <w:rsid w:val="008801D5"/>
    <w:rsid w:val="0088656E"/>
    <w:rsid w:val="008C39E7"/>
    <w:rsid w:val="008D0DA7"/>
    <w:rsid w:val="008D6E63"/>
    <w:rsid w:val="008E160A"/>
    <w:rsid w:val="008E5C74"/>
    <w:rsid w:val="009132B4"/>
    <w:rsid w:val="00917C5F"/>
    <w:rsid w:val="00922AAF"/>
    <w:rsid w:val="00923DAB"/>
    <w:rsid w:val="00924904"/>
    <w:rsid w:val="00944104"/>
    <w:rsid w:val="00950CE6"/>
    <w:rsid w:val="009847E2"/>
    <w:rsid w:val="009E0D2C"/>
    <w:rsid w:val="009E13D4"/>
    <w:rsid w:val="009E655B"/>
    <w:rsid w:val="009F2AC6"/>
    <w:rsid w:val="009F6994"/>
    <w:rsid w:val="00A136BB"/>
    <w:rsid w:val="00A206A1"/>
    <w:rsid w:val="00A256EE"/>
    <w:rsid w:val="00A32C45"/>
    <w:rsid w:val="00A41ECA"/>
    <w:rsid w:val="00A71CC0"/>
    <w:rsid w:val="00AB17E2"/>
    <w:rsid w:val="00AB266D"/>
    <w:rsid w:val="00AC6726"/>
    <w:rsid w:val="00AD5494"/>
    <w:rsid w:val="00AD5C4C"/>
    <w:rsid w:val="00AF74B3"/>
    <w:rsid w:val="00B045C5"/>
    <w:rsid w:val="00B11F9B"/>
    <w:rsid w:val="00B22E71"/>
    <w:rsid w:val="00B23434"/>
    <w:rsid w:val="00B3183B"/>
    <w:rsid w:val="00B32A14"/>
    <w:rsid w:val="00B46C28"/>
    <w:rsid w:val="00B61917"/>
    <w:rsid w:val="00B77EEB"/>
    <w:rsid w:val="00B855E8"/>
    <w:rsid w:val="00B901A8"/>
    <w:rsid w:val="00B91519"/>
    <w:rsid w:val="00B93E69"/>
    <w:rsid w:val="00B95835"/>
    <w:rsid w:val="00BB2DA7"/>
    <w:rsid w:val="00BC49F1"/>
    <w:rsid w:val="00BD03F4"/>
    <w:rsid w:val="00BE2F9A"/>
    <w:rsid w:val="00BF3CFE"/>
    <w:rsid w:val="00C032E7"/>
    <w:rsid w:val="00C31677"/>
    <w:rsid w:val="00C62336"/>
    <w:rsid w:val="00C64FC3"/>
    <w:rsid w:val="00C817A8"/>
    <w:rsid w:val="00C91ED8"/>
    <w:rsid w:val="00CA7B19"/>
    <w:rsid w:val="00CC4EB9"/>
    <w:rsid w:val="00CD709C"/>
    <w:rsid w:val="00CE2B43"/>
    <w:rsid w:val="00CE2BC5"/>
    <w:rsid w:val="00D11391"/>
    <w:rsid w:val="00D26D7C"/>
    <w:rsid w:val="00D46846"/>
    <w:rsid w:val="00D72907"/>
    <w:rsid w:val="00D9203C"/>
    <w:rsid w:val="00DA6666"/>
    <w:rsid w:val="00DB061A"/>
    <w:rsid w:val="00DB36AF"/>
    <w:rsid w:val="00DC7F0D"/>
    <w:rsid w:val="00DD6FA2"/>
    <w:rsid w:val="00DE61E7"/>
    <w:rsid w:val="00DF00A8"/>
    <w:rsid w:val="00E23B33"/>
    <w:rsid w:val="00E241E3"/>
    <w:rsid w:val="00E33D8D"/>
    <w:rsid w:val="00EA0C2A"/>
    <w:rsid w:val="00EA376B"/>
    <w:rsid w:val="00EA3CD3"/>
    <w:rsid w:val="00EB49AC"/>
    <w:rsid w:val="00EB6290"/>
    <w:rsid w:val="00F12B8E"/>
    <w:rsid w:val="00F55533"/>
    <w:rsid w:val="00F6154F"/>
    <w:rsid w:val="00F71552"/>
    <w:rsid w:val="00F76EC4"/>
    <w:rsid w:val="00F82607"/>
    <w:rsid w:val="00F91A01"/>
    <w:rsid w:val="00F9398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F342"/>
  <w15:docId w15:val="{3E9AD935-324F-4D96-98DE-080C813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28"/>
  </w:style>
  <w:style w:type="paragraph" w:styleId="1">
    <w:name w:val="heading 1"/>
    <w:basedOn w:val="a"/>
    <w:link w:val="10"/>
    <w:uiPriority w:val="9"/>
    <w:qFormat/>
    <w:rsid w:val="00F12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0D1FAC"/>
  </w:style>
  <w:style w:type="paragraph" w:styleId="a3">
    <w:name w:val="Body Text"/>
    <w:basedOn w:val="a"/>
    <w:link w:val="a4"/>
    <w:rsid w:val="00245D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5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3D7EC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633F"/>
    <w:pPr>
      <w:ind w:left="720"/>
      <w:contextualSpacing/>
    </w:pPr>
  </w:style>
  <w:style w:type="paragraph" w:customStyle="1" w:styleId="ConsPlusNormal">
    <w:name w:val="ConsPlusNormal"/>
    <w:rsid w:val="00BB2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0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901A8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9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B91519"/>
  </w:style>
  <w:style w:type="character" w:styleId="a9">
    <w:name w:val="Hyperlink"/>
    <w:basedOn w:val="a0"/>
    <w:uiPriority w:val="99"/>
    <w:unhideWhenUsed/>
    <w:rsid w:val="00B91519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4A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12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D72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p_n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nocpp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ppn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18D0-6DAE-44E7-A109-A9E3F0B4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l.soldatova</dc:creator>
  <cp:lastModifiedBy>NNPokrovka1</cp:lastModifiedBy>
  <cp:revision>6</cp:revision>
  <cp:lastPrinted>2021-01-11T11:41:00Z</cp:lastPrinted>
  <dcterms:created xsi:type="dcterms:W3CDTF">2021-01-12T12:00:00Z</dcterms:created>
  <dcterms:modified xsi:type="dcterms:W3CDTF">2021-02-16T10:32:00Z</dcterms:modified>
</cp:coreProperties>
</file>